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F951" w14:textId="11C2FABB" w:rsidR="00826804" w:rsidRDefault="00D750C7" w:rsidP="006B6FD6">
      <w:pPr>
        <w:spacing w:after="80" w:line="247" w:lineRule="auto"/>
        <w:jc w:val="center"/>
        <w:outlineLvl w:val="0"/>
        <w:rPr>
          <w:rFonts w:ascii="Arial Narrow" w:eastAsia="Times New Roman" w:hAnsi="Arial Narrow" w:cs="Tahoma"/>
          <w:b/>
          <w:bCs/>
        </w:rPr>
      </w:pPr>
      <w:r w:rsidRPr="002C37BF">
        <w:rPr>
          <w:rFonts w:ascii="Arial Narrow" w:eastAsia="Times New Roman" w:hAnsi="Arial Narrow" w:cs="Tahoma"/>
          <w:b/>
          <w:bCs/>
          <w:kern w:val="36"/>
        </w:rPr>
        <w:t>C</w:t>
      </w:r>
      <w:r w:rsidRPr="002C37BF">
        <w:rPr>
          <w:rFonts w:ascii="Arial Narrow" w:eastAsia="Times New Roman" w:hAnsi="Arial Narrow" w:cs="Tahoma"/>
          <w:b/>
          <w:bCs/>
        </w:rPr>
        <w:t xml:space="preserve">HAPTER 186-C – SPECIAL EDUCATION </w:t>
      </w:r>
      <w:r w:rsidR="00115921">
        <w:rPr>
          <w:rFonts w:ascii="Arial Narrow" w:eastAsia="Times New Roman" w:hAnsi="Arial Narrow" w:cs="Tahoma"/>
          <w:b/>
          <w:bCs/>
        </w:rPr>
        <w:t>[up-to-date as of 7/1/2026]</w:t>
      </w:r>
    </w:p>
    <w:p w14:paraId="0A8EED3E" w14:textId="1F655849" w:rsidR="00D750C7" w:rsidRPr="00115921" w:rsidRDefault="00D750C7" w:rsidP="00115921">
      <w:pPr>
        <w:spacing w:after="180" w:line="247" w:lineRule="auto"/>
        <w:jc w:val="center"/>
        <w:outlineLvl w:val="0"/>
        <w:rPr>
          <w:rFonts w:ascii="Arial Narrow" w:eastAsia="Times New Roman" w:hAnsi="Arial Narrow" w:cs="Tahoma"/>
          <w:kern w:val="36"/>
        </w:rPr>
      </w:pPr>
      <w:r w:rsidRPr="00115921">
        <w:rPr>
          <w:rFonts w:ascii="Arial Narrow" w:eastAsia="Times New Roman" w:hAnsi="Arial Narrow" w:cs="Tahoma"/>
          <w:kern w:val="36"/>
        </w:rPr>
        <w:t>[</w:t>
      </w:r>
      <w:r w:rsidR="00115921" w:rsidRPr="00115921">
        <w:rPr>
          <w:rFonts w:ascii="Arial Narrow" w:eastAsia="Times New Roman" w:hAnsi="Arial Narrow" w:cs="Tahoma"/>
          <w:kern w:val="36"/>
        </w:rPr>
        <w:t>Note:</w:t>
      </w:r>
      <w:r w:rsidR="00826804" w:rsidRPr="00115921">
        <w:rPr>
          <w:rFonts w:ascii="Arial Narrow" w:eastAsia="Times New Roman" w:hAnsi="Arial Narrow" w:cs="Tahoma"/>
          <w:kern w:val="36"/>
        </w:rPr>
        <w:t xml:space="preserve"> there are 3 amendments that will become effective 7/1/2028</w:t>
      </w:r>
      <w:r w:rsidR="00115921" w:rsidRPr="00115921">
        <w:rPr>
          <w:rFonts w:ascii="Arial Narrow" w:eastAsia="Times New Roman" w:hAnsi="Arial Narrow" w:cs="Tahoma"/>
          <w:kern w:val="36"/>
        </w:rPr>
        <w:t>; they are inserted at the end of this document</w:t>
      </w:r>
      <w:r w:rsidRPr="00115921">
        <w:rPr>
          <w:rFonts w:ascii="Arial Narrow" w:eastAsia="Times New Roman" w:hAnsi="Arial Narrow" w:cs="Tahoma"/>
          <w:kern w:val="36"/>
        </w:rPr>
        <w:t>]</w:t>
      </w:r>
    </w:p>
    <w:p w14:paraId="2978C81E" w14:textId="77777777" w:rsidR="006E4E62" w:rsidRPr="002C37BF" w:rsidRDefault="00D750C7" w:rsidP="006B6FD6">
      <w:pPr>
        <w:spacing w:after="80" w:line="247" w:lineRule="auto"/>
        <w:rPr>
          <w:rFonts w:ascii="Arial Narrow" w:hAnsi="Arial Narrow" w:cs="Tahoma"/>
        </w:rPr>
      </w:pPr>
      <w:r w:rsidRPr="002C37BF">
        <w:rPr>
          <w:rFonts w:ascii="Arial Narrow" w:hAnsi="Arial Narrow" w:cs="Tahoma"/>
          <w:b/>
          <w:bCs/>
        </w:rPr>
        <w:t> 186-C:1 Policy and Purpose. –</w:t>
      </w:r>
      <w:r w:rsidRPr="002C37BF">
        <w:rPr>
          <w:rFonts w:ascii="Arial Narrow" w:hAnsi="Arial Narrow" w:cs="Tahoma"/>
        </w:rPr>
        <w:br/>
        <w:t>It is hereby declared to be the policy of the state that:</w:t>
      </w:r>
    </w:p>
    <w:p w14:paraId="0E831273" w14:textId="1E1DD68C" w:rsidR="00A214DF" w:rsidRPr="002C37BF" w:rsidRDefault="00D750C7" w:rsidP="006B6FD6">
      <w:pPr>
        <w:spacing w:after="80" w:line="247" w:lineRule="auto"/>
        <w:rPr>
          <w:rFonts w:ascii="Arial Narrow" w:hAnsi="Arial Narrow" w:cs="Tahoma"/>
        </w:rPr>
      </w:pPr>
      <w:r w:rsidRPr="002C37BF">
        <w:rPr>
          <w:rFonts w:ascii="Arial Narrow" w:hAnsi="Arial Narrow" w:cs="Tahoma"/>
        </w:rPr>
        <w:t xml:space="preserve">I. All children in New Hampshire </w:t>
      </w:r>
      <w:proofErr w:type="gramStart"/>
      <w:r w:rsidRPr="002C37BF">
        <w:rPr>
          <w:rFonts w:ascii="Arial Narrow" w:hAnsi="Arial Narrow" w:cs="Tahoma"/>
        </w:rPr>
        <w:t>be</w:t>
      </w:r>
      <w:proofErr w:type="gramEnd"/>
      <w:r w:rsidRPr="002C37BF">
        <w:rPr>
          <w:rFonts w:ascii="Arial Narrow" w:hAnsi="Arial Narrow" w:cs="Tahoma"/>
        </w:rPr>
        <w:t xml:space="preserve"> provided with equal educational opportunities. It is the purpose of this chapter to ensure that all children with disabilities have available to them a free appropriate public education in the least restrictive environment that emphasizes special education and related services designed to meet their unique needs and prepare them for further education, employment, and independent living.</w:t>
      </w:r>
    </w:p>
    <w:p w14:paraId="109F3367" w14:textId="77777777" w:rsidR="00A214DF" w:rsidRPr="002C37BF" w:rsidRDefault="00D750C7" w:rsidP="006B6FD6">
      <w:pPr>
        <w:spacing w:after="80" w:line="247" w:lineRule="auto"/>
        <w:rPr>
          <w:rFonts w:ascii="Arial Narrow" w:hAnsi="Arial Narrow" w:cs="Tahoma"/>
        </w:rPr>
      </w:pPr>
      <w:r w:rsidRPr="002C37BF">
        <w:rPr>
          <w:rFonts w:ascii="Arial Narrow" w:hAnsi="Arial Narrow" w:cs="Tahoma"/>
        </w:rPr>
        <w:t>II. The rights of children with disabilities and parents of such children are protected.</w:t>
      </w:r>
    </w:p>
    <w:p w14:paraId="28302071" w14:textId="7F5590C1" w:rsidR="00D750C7" w:rsidRPr="002C37BF" w:rsidRDefault="00D750C7" w:rsidP="006B6FD6">
      <w:pPr>
        <w:spacing w:after="80" w:line="247" w:lineRule="auto"/>
        <w:rPr>
          <w:rFonts w:ascii="Arial Narrow" w:hAnsi="Arial Narrow" w:cs="Tahoma"/>
        </w:rPr>
      </w:pPr>
      <w:r w:rsidRPr="002C37BF">
        <w:rPr>
          <w:rFonts w:ascii="Arial Narrow" w:hAnsi="Arial Narrow" w:cs="Tahoma"/>
        </w:rPr>
        <w:t>III. Local school districts, the department of education, and other public agencies or approved programs provide for the education of all children with disabilities.</w:t>
      </w:r>
    </w:p>
    <w:p w14:paraId="59595C60" w14:textId="3B8B17E4" w:rsidR="00D750C7" w:rsidRPr="002C37BF" w:rsidRDefault="00D750C7" w:rsidP="006B6FD6">
      <w:pPr>
        <w:pStyle w:val="csf0a1d375"/>
        <w:spacing w:before="0" w:beforeAutospacing="0" w:after="80" w:afterAutospacing="0" w:line="247" w:lineRule="auto"/>
        <w:rPr>
          <w:rFonts w:ascii="Arial Narrow" w:hAnsi="Arial Narrow" w:cs="Tahoma"/>
          <w:b/>
          <w:bCs/>
          <w:i/>
          <w:sz w:val="22"/>
          <w:szCs w:val="22"/>
          <w:shd w:val="clear" w:color="auto" w:fill="FFFFFF"/>
        </w:rPr>
      </w:pPr>
      <w:r w:rsidRPr="002C37BF">
        <w:rPr>
          <w:rFonts w:ascii="Arial Narrow" w:hAnsi="Arial Narrow" w:cs="Tahoma"/>
          <w:b/>
          <w:sz w:val="22"/>
          <w:szCs w:val="22"/>
          <w:shd w:val="clear" w:color="auto" w:fill="FFFFFF"/>
        </w:rPr>
        <w:t xml:space="preserve">186-C:1-a </w:t>
      </w:r>
      <w:r w:rsidRPr="002C37BF">
        <w:rPr>
          <w:rFonts w:ascii="Arial Narrow" w:hAnsi="Arial Narrow" w:cs="Tahoma"/>
          <w:bCs/>
          <w:iCs/>
          <w:sz w:val="22"/>
          <w:szCs w:val="22"/>
          <w:shd w:val="clear" w:color="auto" w:fill="FFFFFF"/>
        </w:rPr>
        <w:t>[</w:t>
      </w:r>
      <w:r w:rsidR="00EC0F8D" w:rsidRPr="002C37BF">
        <w:rPr>
          <w:rFonts w:ascii="Arial Narrow" w:hAnsi="Arial Narrow" w:cs="Tahoma"/>
          <w:bCs/>
          <w:iCs/>
          <w:sz w:val="22"/>
          <w:szCs w:val="22"/>
          <w:shd w:val="clear" w:color="auto" w:fill="FFFFFF"/>
        </w:rPr>
        <w:t>r</w:t>
      </w:r>
      <w:r w:rsidRPr="002C37BF">
        <w:rPr>
          <w:rFonts w:ascii="Arial Narrow" w:hAnsi="Arial Narrow" w:cs="Tahoma"/>
          <w:bCs/>
          <w:iCs/>
          <w:sz w:val="22"/>
          <w:szCs w:val="22"/>
          <w:shd w:val="clear" w:color="auto" w:fill="FFFFFF"/>
        </w:rPr>
        <w:t>epealed</w:t>
      </w:r>
      <w:r w:rsidRPr="002C37BF">
        <w:rPr>
          <w:rFonts w:ascii="Arial Narrow" w:hAnsi="Arial Narrow" w:cs="Tahoma"/>
          <w:iCs/>
          <w:sz w:val="22"/>
          <w:szCs w:val="22"/>
          <w:shd w:val="clear" w:color="auto" w:fill="FFFFFF"/>
        </w:rPr>
        <w:t xml:space="preserve"> 7/1/2026]</w:t>
      </w:r>
    </w:p>
    <w:p w14:paraId="5C97F26E" w14:textId="77777777" w:rsidR="00D750C7" w:rsidRPr="002C37BF" w:rsidRDefault="00D750C7" w:rsidP="006B6FD6">
      <w:pPr>
        <w:pStyle w:val="csf0a1d375"/>
        <w:shd w:val="clear" w:color="auto" w:fill="FFFFFF" w:themeFill="background1"/>
        <w:spacing w:before="0" w:beforeAutospacing="0" w:after="0" w:afterAutospacing="0" w:line="247" w:lineRule="auto"/>
        <w:rPr>
          <w:rFonts w:ascii="Arial Narrow" w:hAnsi="Arial Narrow" w:cs="Tahoma"/>
          <w:b/>
          <w:i/>
          <w:iCs/>
          <w:sz w:val="22"/>
          <w:szCs w:val="22"/>
        </w:rPr>
      </w:pPr>
      <w:r w:rsidRPr="002C37BF">
        <w:rPr>
          <w:rStyle w:val="csb59941d2"/>
          <w:rFonts w:ascii="Arial Narrow" w:hAnsi="Arial Narrow" w:cs="Tahoma"/>
          <w:b/>
          <w:sz w:val="22"/>
          <w:szCs w:val="22"/>
        </w:rPr>
        <w:t>186-C:2  Definitions.</w:t>
      </w:r>
    </w:p>
    <w:p w14:paraId="4C3C47AB" w14:textId="77777777"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b59941d2"/>
          <w:rFonts w:ascii="Arial Narrow" w:hAnsi="Arial Narrow" w:cs="Tahoma"/>
          <w:sz w:val="22"/>
          <w:szCs w:val="22"/>
        </w:rPr>
        <w:t>In this chapter:  </w:t>
      </w:r>
    </w:p>
    <w:p w14:paraId="3F963F91" w14:textId="11380B78"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b59941d2"/>
          <w:rFonts w:ascii="Arial Narrow" w:hAnsi="Arial Narrow" w:cs="Tahoma"/>
          <w:sz w:val="22"/>
          <w:szCs w:val="22"/>
        </w:rPr>
        <w:t xml:space="preserve">I.  "Child with a disability" means any person between the ages of 3 and 21, inclusive, who has been identified and evaluated by a school district according to rules adopted by the state </w:t>
      </w:r>
      <w:proofErr w:type="spellStart"/>
      <w:r w:rsidRPr="002C37BF">
        <w:rPr>
          <w:rStyle w:val="csb59941d2"/>
          <w:rFonts w:ascii="Arial Narrow" w:hAnsi="Arial Narrow" w:cs="Tahoma"/>
          <w:sz w:val="22"/>
          <w:szCs w:val="22"/>
        </w:rPr>
        <w:t>boar</w:t>
      </w:r>
      <w:proofErr w:type="spellEnd"/>
      <w:r w:rsidRPr="002C37BF">
        <w:rPr>
          <w:rStyle w:val="csb59941d2"/>
          <w:rFonts w:ascii="Arial Narrow" w:hAnsi="Arial Narrow" w:cs="Tahoma"/>
          <w:sz w:val="22"/>
          <w:szCs w:val="22"/>
        </w:rPr>
        <w:t xml:space="preserve"> of education and determined to have an intellectual disability, a hearing impairment including deafness, a speech or language impairment, a visual impairment including blindness, an emotional disturbance, an orthopedic impairment, autism, traumatic brain injury, acquired brain injury, another health impairment, a specific learning disability, deaf-blindness, multiple disabilities, or a child at least 3 years of age but less than 10 years of age, experiencing developmental delays, who because of such impairment, needs special education or special education and related services.  "Child with a disability" shall include a person between the ages of 18 and 21 inclusive, who was identified as a child with a disability and received services in accordance with an individualized education program but who left school prior to his or her incarceration, or was identified as a child with a disability but did not have an individualized education program in his or her last educational institution.</w:t>
      </w:r>
    </w:p>
    <w:p w14:paraId="02116C5B" w14:textId="77777777"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b59941d2"/>
          <w:rFonts w:ascii="Arial Narrow" w:hAnsi="Arial Narrow" w:cs="Tahoma"/>
          <w:sz w:val="22"/>
          <w:szCs w:val="22"/>
        </w:rPr>
        <w:t>I-a.  "Developmentally delayed child" means a child at least 3 years of age or older, but less than 10 years of age, who, because of impairments in development, needs special education or special education and related services, and may be identified as being developmentally delayed provided that such a child meets the criteria established by the state board of education.</w:t>
      </w:r>
    </w:p>
    <w:p w14:paraId="717687E4" w14:textId="77777777"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b59941d2"/>
          <w:rFonts w:ascii="Arial Narrow" w:hAnsi="Arial Narrow" w:cs="Tahoma"/>
          <w:sz w:val="22"/>
          <w:szCs w:val="22"/>
        </w:rPr>
        <w:t>I-b.  "Division" means the division of learner support, department of education.</w:t>
      </w:r>
    </w:p>
    <w:p w14:paraId="6B4835CE" w14:textId="64E7EC91"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5fbcfbc7"/>
          <w:rFonts w:ascii="Arial Narrow" w:hAnsi="Arial Narrow" w:cs="Tahoma"/>
          <w:bCs/>
          <w:iCs/>
          <w:sz w:val="22"/>
          <w:szCs w:val="22"/>
        </w:rPr>
        <w:t>I-c.  “Bureau” means the bureau of special education support within the division of learner support in the department of education.</w:t>
      </w:r>
      <w:r w:rsidR="00AD5B8D" w:rsidRPr="002C37BF">
        <w:rPr>
          <w:rStyle w:val="cs5fbcfbc7"/>
          <w:rFonts w:ascii="Arial Narrow" w:hAnsi="Arial Narrow" w:cs="Tahoma"/>
          <w:bCs/>
          <w:iCs/>
          <w:sz w:val="22"/>
          <w:szCs w:val="22"/>
        </w:rPr>
        <w:t xml:space="preserve"> </w:t>
      </w:r>
    </w:p>
    <w:p w14:paraId="4C451A0B" w14:textId="306B511E"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proofErr w:type="spellStart"/>
      <w:r w:rsidRPr="002C37BF">
        <w:rPr>
          <w:rStyle w:val="cs5fbcfbc7"/>
          <w:rFonts w:ascii="Arial Narrow" w:hAnsi="Arial Narrow" w:cs="Tahoma"/>
          <w:bCs/>
          <w:iCs/>
          <w:sz w:val="22"/>
          <w:szCs w:val="22"/>
        </w:rPr>
        <w:t>I-d</w:t>
      </w:r>
      <w:proofErr w:type="spellEnd"/>
      <w:r w:rsidRPr="002C37BF">
        <w:rPr>
          <w:rStyle w:val="cs5fbcfbc7"/>
          <w:rFonts w:ascii="Arial Narrow" w:hAnsi="Arial Narrow" w:cs="Tahoma"/>
          <w:bCs/>
          <w:iCs/>
          <w:sz w:val="22"/>
          <w:szCs w:val="22"/>
        </w:rPr>
        <w:t>.  “Acquired brain injury” means a brain injury that occurs after birth, including injury sustained by traumatic brain injury (TBI), injuries secondary to trauma, infection, disease, or lack of oxygen resulting in total or partial functional disability, and/or psychosocial impairment, and/or cognitive impairment, that adversely affects a child’s educational performance and requires special education and/or related services.</w:t>
      </w:r>
      <w:r w:rsidR="007556AC" w:rsidRPr="002C37BF">
        <w:rPr>
          <w:rFonts w:ascii="Arial Narrow" w:hAnsi="Arial Narrow" w:cs="Tahoma"/>
          <w:bCs/>
          <w:i/>
          <w:iCs/>
          <w:sz w:val="22"/>
          <w:szCs w:val="22"/>
        </w:rPr>
        <w:t xml:space="preserve"> </w:t>
      </w:r>
    </w:p>
    <w:p w14:paraId="57B750E8" w14:textId="5FD7BC4D" w:rsidR="0074302B"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sz w:val="22"/>
          <w:szCs w:val="22"/>
        </w:rPr>
      </w:pPr>
      <w:r w:rsidRPr="002C37BF">
        <w:rPr>
          <w:rStyle w:val="csb59941d2"/>
          <w:rFonts w:ascii="Arial Narrow" w:hAnsi="Arial Narrow" w:cs="Tahoma"/>
          <w:sz w:val="22"/>
          <w:szCs w:val="22"/>
        </w:rPr>
        <w:t>II</w:t>
      </w:r>
      <w:proofErr w:type="gramStart"/>
      <w:r w:rsidRPr="002C37BF">
        <w:rPr>
          <w:rStyle w:val="csb59941d2"/>
          <w:rFonts w:ascii="Arial Narrow" w:hAnsi="Arial Narrow" w:cs="Tahoma"/>
          <w:sz w:val="22"/>
          <w:szCs w:val="22"/>
        </w:rPr>
        <w:t>.  "</w:t>
      </w:r>
      <w:proofErr w:type="gramEnd"/>
      <w:r w:rsidRPr="002C37BF">
        <w:rPr>
          <w:rStyle w:val="csb59941d2"/>
          <w:rFonts w:ascii="Arial Narrow" w:hAnsi="Arial Narrow" w:cs="Tahoma"/>
          <w:sz w:val="22"/>
          <w:szCs w:val="22"/>
        </w:rPr>
        <w:t>Approved program" means a program of special education </w:t>
      </w:r>
      <w:r w:rsidRPr="002C37BF">
        <w:rPr>
          <w:rStyle w:val="cs5fbcfbc7"/>
          <w:rFonts w:ascii="Arial Narrow" w:hAnsi="Arial Narrow" w:cs="Tahoma"/>
          <w:bCs/>
          <w:iCs/>
          <w:sz w:val="22"/>
          <w:szCs w:val="22"/>
        </w:rPr>
        <w:t xml:space="preserve">within the school districts, chartered public schools, public academies, joint maintenance agreements, state facilities or private providers of special education that </w:t>
      </w:r>
      <w:proofErr w:type="gramStart"/>
      <w:r w:rsidRPr="002C37BF">
        <w:rPr>
          <w:rStyle w:val="cs5fbcfbc7"/>
          <w:rFonts w:ascii="Arial Narrow" w:hAnsi="Arial Narrow" w:cs="Tahoma"/>
          <w:bCs/>
          <w:iCs/>
          <w:sz w:val="22"/>
          <w:szCs w:val="22"/>
        </w:rPr>
        <w:t>is</w:t>
      </w:r>
      <w:proofErr w:type="gramEnd"/>
      <w:r w:rsidRPr="002C37BF">
        <w:rPr>
          <w:rStyle w:val="cs5fbcfbc7"/>
          <w:rFonts w:ascii="Arial Narrow" w:hAnsi="Arial Narrow" w:cs="Tahoma"/>
          <w:bCs/>
          <w:iCs/>
          <w:sz w:val="22"/>
          <w:szCs w:val="22"/>
        </w:rPr>
        <w:t xml:space="preserve"> responsible for all aspects of the provision of special education services and related supports</w:t>
      </w:r>
      <w:r w:rsidRPr="002C37BF">
        <w:rPr>
          <w:rStyle w:val="csb59941d2"/>
          <w:rFonts w:ascii="Arial Narrow" w:hAnsi="Arial Narrow" w:cs="Tahoma"/>
          <w:sz w:val="22"/>
          <w:szCs w:val="22"/>
        </w:rPr>
        <w:t>.</w:t>
      </w:r>
    </w:p>
    <w:p w14:paraId="519DD6A3" w14:textId="4C74D975" w:rsidR="00A86A74" w:rsidRPr="002C37BF" w:rsidRDefault="00D750C7" w:rsidP="006B6FD6">
      <w:pPr>
        <w:pStyle w:val="csf0a1d375"/>
        <w:shd w:val="clear" w:color="auto" w:fill="FFFFFF" w:themeFill="background1"/>
        <w:spacing w:before="0" w:beforeAutospacing="0" w:after="80" w:afterAutospacing="0" w:line="247" w:lineRule="auto"/>
        <w:rPr>
          <w:rStyle w:val="cs5fbcfbc7"/>
          <w:rFonts w:ascii="Arial Narrow" w:hAnsi="Arial Narrow" w:cs="Tahoma"/>
          <w:bCs/>
          <w:iCs/>
          <w:sz w:val="22"/>
          <w:szCs w:val="22"/>
        </w:rPr>
      </w:pPr>
      <w:r w:rsidRPr="002C37BF">
        <w:rPr>
          <w:rStyle w:val="cs5fbcfbc7"/>
          <w:rFonts w:ascii="Arial Narrow" w:hAnsi="Arial Narrow" w:cs="Tahoma"/>
          <w:bCs/>
          <w:iCs/>
          <w:sz w:val="22"/>
          <w:szCs w:val="22"/>
        </w:rPr>
        <w:t>II-a.  "Approved educational environment” means a special education setting that has received approval from the bureau.  This environment is managed by the school district, chartered public school, public academy or joint maintenance agreement and serves children with disabilities, as specified in their individual education program, when they are removed from their general education setting.  This does not limit the different educational environments afforded to students through IDEA and would only apply to resource rooms, self-contained classrooms, and early childhood special education programs.  Children with disabilities will be placed in the least restrictive environment where they are able to make the most progress towards their goals as determined by their IEP team with an emphasis on the regular education setting.</w:t>
      </w:r>
      <w:r w:rsidR="007556AC" w:rsidRPr="002C37BF">
        <w:rPr>
          <w:rStyle w:val="cs5fbcfbc7"/>
          <w:rFonts w:ascii="Arial Narrow" w:hAnsi="Arial Narrow" w:cs="Tahoma"/>
          <w:bCs/>
          <w:iCs/>
          <w:sz w:val="22"/>
          <w:szCs w:val="22"/>
        </w:rPr>
        <w:t xml:space="preserve"> </w:t>
      </w:r>
    </w:p>
    <w:p w14:paraId="1B3A0578" w14:textId="77777777"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b59941d2"/>
          <w:rFonts w:ascii="Arial Narrow" w:hAnsi="Arial Narrow" w:cs="Tahoma"/>
          <w:sz w:val="22"/>
          <w:szCs w:val="22"/>
        </w:rPr>
        <w:t>III.  "Individualized education program" means a written plan for the education of a child with a disability that has been developed by a school district in accordance with rules adopted by the state board of education and that provides necessary special education or special education and related services within an approved program.</w:t>
      </w:r>
    </w:p>
    <w:p w14:paraId="1BF07F8C" w14:textId="2E9F1A29"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
          <w:iCs/>
          <w:sz w:val="22"/>
          <w:szCs w:val="22"/>
        </w:rPr>
      </w:pPr>
      <w:r w:rsidRPr="002C37BF">
        <w:rPr>
          <w:rStyle w:val="csb59941d2"/>
          <w:rFonts w:ascii="Arial Narrow" w:hAnsi="Arial Narrow" w:cs="Tahoma"/>
          <w:sz w:val="22"/>
          <w:szCs w:val="22"/>
        </w:rPr>
        <w:t xml:space="preserve">IV.  "Special education" means </w:t>
      </w:r>
      <w:r w:rsidRPr="002C37BF">
        <w:rPr>
          <w:rStyle w:val="cs5fbcfbc7"/>
          <w:rFonts w:ascii="Arial Narrow" w:hAnsi="Arial Narrow" w:cs="Tahoma"/>
          <w:bCs/>
          <w:iCs/>
          <w:sz w:val="22"/>
          <w:szCs w:val="22"/>
        </w:rPr>
        <w:t>specially</w:t>
      </w:r>
      <w:r w:rsidRPr="002C37BF">
        <w:rPr>
          <w:rStyle w:val="csb59941d2"/>
          <w:rFonts w:ascii="Arial Narrow" w:hAnsi="Arial Narrow" w:cs="Tahoma"/>
          <w:sz w:val="22"/>
          <w:szCs w:val="22"/>
        </w:rPr>
        <w:t> designed </w:t>
      </w:r>
      <w:r w:rsidRPr="002C37BF">
        <w:rPr>
          <w:rStyle w:val="cs5fbcfbc7"/>
          <w:rFonts w:ascii="Arial Narrow" w:hAnsi="Arial Narrow" w:cs="Tahoma"/>
          <w:bCs/>
          <w:iCs/>
          <w:sz w:val="22"/>
          <w:szCs w:val="22"/>
        </w:rPr>
        <w:t>instruction</w:t>
      </w:r>
      <w:r w:rsidRPr="002C37BF">
        <w:rPr>
          <w:rStyle w:val="csb59941d2"/>
          <w:rFonts w:ascii="Arial Narrow" w:hAnsi="Arial Narrow" w:cs="Tahoma"/>
          <w:sz w:val="22"/>
          <w:szCs w:val="22"/>
        </w:rPr>
        <w:t> to meet the unique needs of a child with a disability.</w:t>
      </w:r>
      <w:r w:rsidR="007556AC" w:rsidRPr="002C37BF">
        <w:rPr>
          <w:rStyle w:val="csb59941d2"/>
          <w:rFonts w:ascii="Arial Narrow" w:hAnsi="Arial Narrow" w:cs="Tahoma"/>
          <w:sz w:val="22"/>
          <w:szCs w:val="22"/>
        </w:rPr>
        <w:t xml:space="preserve"> </w:t>
      </w:r>
    </w:p>
    <w:p w14:paraId="7459E51D" w14:textId="28BB535D" w:rsidR="00D750C7" w:rsidRPr="002C37BF" w:rsidRDefault="00D750C7" w:rsidP="006B6FD6">
      <w:pPr>
        <w:pStyle w:val="csf0a1d375"/>
        <w:shd w:val="clear" w:color="auto" w:fill="FFFFFF" w:themeFill="background1"/>
        <w:spacing w:before="0" w:beforeAutospacing="0" w:after="40" w:afterAutospacing="0" w:line="247" w:lineRule="auto"/>
        <w:rPr>
          <w:rFonts w:ascii="Arial Narrow" w:hAnsi="Arial Narrow" w:cs="Tahoma"/>
          <w:i/>
          <w:iCs/>
          <w:sz w:val="22"/>
          <w:szCs w:val="22"/>
        </w:rPr>
      </w:pPr>
      <w:r w:rsidRPr="002C37BF">
        <w:rPr>
          <w:rStyle w:val="cs5fbcfbc7"/>
          <w:rFonts w:ascii="Arial Narrow" w:hAnsi="Arial Narrow" w:cs="Tahoma"/>
          <w:bCs/>
          <w:iCs/>
          <w:sz w:val="22"/>
          <w:szCs w:val="22"/>
        </w:rPr>
        <w:t xml:space="preserve">V.  “Specially designed instruction” is defined in the Individuals with Disabilities Act </w:t>
      </w:r>
      <w:r w:rsidR="00E1465F" w:rsidRPr="002C37BF">
        <w:rPr>
          <w:rStyle w:val="cs5fbcfbc7"/>
          <w:rFonts w:ascii="Arial Narrow" w:hAnsi="Arial Narrow" w:cs="Tahoma"/>
          <w:bCs/>
          <w:iCs/>
          <w:sz w:val="22"/>
          <w:szCs w:val="22"/>
        </w:rPr>
        <w:t xml:space="preserve">[sic] </w:t>
      </w:r>
      <w:r w:rsidRPr="002C37BF">
        <w:rPr>
          <w:rStyle w:val="cs5fbcfbc7"/>
          <w:rFonts w:ascii="Arial Narrow" w:hAnsi="Arial Narrow" w:cs="Tahoma"/>
          <w:bCs/>
          <w:iCs/>
          <w:sz w:val="22"/>
          <w:szCs w:val="22"/>
        </w:rPr>
        <w:t>34 C.F.R. section 300.39(b)(3) and means instruction which is:</w:t>
      </w:r>
      <w:r w:rsidR="007556AC" w:rsidRPr="002C37BF">
        <w:rPr>
          <w:rStyle w:val="cs5fbcfbc7"/>
          <w:rFonts w:ascii="Arial Narrow" w:hAnsi="Arial Narrow" w:cs="Tahoma"/>
          <w:bCs/>
          <w:iCs/>
          <w:sz w:val="22"/>
          <w:szCs w:val="22"/>
        </w:rPr>
        <w:t xml:space="preserve"> </w:t>
      </w:r>
    </w:p>
    <w:p w14:paraId="37B77FC6"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5fbcfbc7"/>
          <w:rFonts w:ascii="Arial Narrow" w:hAnsi="Arial Narrow" w:cs="Tahoma"/>
          <w:bCs/>
          <w:iCs/>
          <w:sz w:val="22"/>
          <w:szCs w:val="22"/>
        </w:rPr>
        <w:t xml:space="preserve">     (a)  Provided by appropriately state certified teachers or related services providers;</w:t>
      </w:r>
    </w:p>
    <w:p w14:paraId="15AD9AAF"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5fbcfbc7"/>
          <w:rFonts w:ascii="Arial Narrow" w:hAnsi="Arial Narrow" w:cs="Tahoma"/>
          <w:bCs/>
          <w:iCs/>
          <w:sz w:val="22"/>
          <w:szCs w:val="22"/>
        </w:rPr>
        <w:lastRenderedPageBreak/>
        <w:t xml:space="preserve">     (b)  Delivered in an explicit, systemic manner;</w:t>
      </w:r>
    </w:p>
    <w:p w14:paraId="4013F78D"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5fbcfbc7"/>
          <w:rFonts w:ascii="Arial Narrow" w:hAnsi="Arial Narrow" w:cs="Tahoma"/>
          <w:bCs/>
          <w:iCs/>
          <w:sz w:val="22"/>
          <w:szCs w:val="22"/>
        </w:rPr>
        <w:t xml:space="preserve">     (c)  Can be provided in any educational environment in accordance with the child’s IEP and least restrictive environment;</w:t>
      </w:r>
    </w:p>
    <w:p w14:paraId="590CBD1B"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5fbcfbc7"/>
          <w:rFonts w:ascii="Arial Narrow" w:hAnsi="Arial Narrow" w:cs="Tahoma"/>
          <w:bCs/>
          <w:iCs/>
          <w:sz w:val="22"/>
          <w:szCs w:val="22"/>
        </w:rPr>
        <w:t xml:space="preserve">     (d)  Directly addresses goals in the child’s IEP; and</w:t>
      </w:r>
    </w:p>
    <w:p w14:paraId="58BF8954" w14:textId="77777777" w:rsidR="00D750C7" w:rsidRPr="002C37BF" w:rsidRDefault="00D750C7" w:rsidP="006B6FD6">
      <w:pPr>
        <w:pStyle w:val="csf0a1d375"/>
        <w:spacing w:before="0" w:beforeAutospacing="0" w:after="80" w:afterAutospacing="0" w:line="247" w:lineRule="auto"/>
        <w:rPr>
          <w:rStyle w:val="cs5fbcfbc7"/>
          <w:rFonts w:ascii="Arial Narrow" w:hAnsi="Arial Narrow" w:cs="Tahoma"/>
          <w:bCs/>
          <w:iCs/>
          <w:sz w:val="22"/>
          <w:szCs w:val="22"/>
        </w:rPr>
      </w:pPr>
      <w:r w:rsidRPr="002C37BF">
        <w:rPr>
          <w:rStyle w:val="cs5fbcfbc7"/>
          <w:rFonts w:ascii="Arial Narrow" w:hAnsi="Arial Narrow" w:cs="Tahoma"/>
          <w:bCs/>
          <w:iCs/>
          <w:sz w:val="22"/>
          <w:szCs w:val="22"/>
        </w:rPr>
        <w:t xml:space="preserve">     (e)  Is closely monitored to make sure that the student is making progress toward mastering their goals.</w:t>
      </w:r>
    </w:p>
    <w:p w14:paraId="47043129" w14:textId="57424B82" w:rsidR="00D750C7" w:rsidRPr="002C37BF" w:rsidRDefault="00D750C7" w:rsidP="006B6FD6">
      <w:pPr>
        <w:pStyle w:val="csf0a1d375"/>
        <w:shd w:val="clear" w:color="auto" w:fill="FFFFFF" w:themeFill="background1"/>
        <w:spacing w:before="0" w:beforeAutospacing="0" w:after="80" w:afterAutospacing="0" w:line="247" w:lineRule="auto"/>
        <w:rPr>
          <w:rStyle w:val="cs5fbcfbc7"/>
          <w:rFonts w:ascii="Arial Narrow" w:hAnsi="Arial Narrow" w:cs="Tahoma"/>
          <w:bCs/>
          <w:iCs/>
          <w:sz w:val="22"/>
          <w:szCs w:val="22"/>
        </w:rPr>
      </w:pPr>
      <w:r w:rsidRPr="002C37BF">
        <w:rPr>
          <w:rStyle w:val="cs5fbcfbc7"/>
          <w:rFonts w:ascii="Arial Narrow" w:hAnsi="Arial Narrow" w:cs="Tahoma"/>
          <w:bCs/>
          <w:iCs/>
          <w:sz w:val="22"/>
          <w:szCs w:val="22"/>
        </w:rPr>
        <w:t>VI.  “Special education information system” is the electronic information system used by all districts to report their special education data and student information for federal and state requirements.</w:t>
      </w:r>
      <w:r w:rsidR="007556AC" w:rsidRPr="002C37BF">
        <w:rPr>
          <w:rStyle w:val="cs5fbcfbc7"/>
          <w:rFonts w:ascii="Arial Narrow" w:hAnsi="Arial Narrow" w:cs="Tahoma"/>
          <w:bCs/>
          <w:iCs/>
          <w:sz w:val="22"/>
          <w:szCs w:val="22"/>
        </w:rPr>
        <w:t xml:space="preserve"> </w:t>
      </w:r>
    </w:p>
    <w:p w14:paraId="2A047673" w14:textId="77777777" w:rsidR="00D750C7" w:rsidRPr="002C37BF" w:rsidRDefault="00D750C7" w:rsidP="006B6FD6">
      <w:pPr>
        <w:pStyle w:val="csf0a1d375"/>
        <w:spacing w:before="0" w:beforeAutospacing="0" w:after="80" w:afterAutospacing="0" w:line="247" w:lineRule="auto"/>
        <w:rPr>
          <w:rFonts w:ascii="Arial Narrow" w:hAnsi="Arial Narrow" w:cs="Tahoma"/>
          <w:iCs/>
          <w:sz w:val="22"/>
          <w:szCs w:val="22"/>
        </w:rPr>
      </w:pPr>
      <w:r w:rsidRPr="002C37BF">
        <w:rPr>
          <w:rStyle w:val="csb59941d2"/>
          <w:rFonts w:ascii="Arial Narrow" w:hAnsi="Arial Narrow" w:cs="Tahoma"/>
          <w:sz w:val="22"/>
          <w:szCs w:val="22"/>
        </w:rPr>
        <w:t>VII.  </w:t>
      </w:r>
      <w:r w:rsidRPr="002C37BF">
        <w:rPr>
          <w:rStyle w:val="cs5fbcfbc7"/>
          <w:rFonts w:ascii="Arial Narrow" w:hAnsi="Arial Narrow" w:cs="Tahoma"/>
          <w:bCs/>
          <w:iCs/>
          <w:sz w:val="22"/>
          <w:szCs w:val="22"/>
        </w:rPr>
        <w:t>"Related services" shall be as defined in the Individuals with Disabilities Education Act and 34 C.F.R. section 300.34.</w:t>
      </w:r>
    </w:p>
    <w:p w14:paraId="0840D307"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5fbcfbc7"/>
          <w:rFonts w:ascii="Arial Narrow" w:hAnsi="Arial Narrow" w:cs="Tahoma"/>
          <w:bCs/>
          <w:iCs/>
          <w:sz w:val="22"/>
          <w:szCs w:val="22"/>
        </w:rPr>
        <w:t>VIII.  </w:t>
      </w:r>
      <w:r w:rsidRPr="002C37BF">
        <w:rPr>
          <w:rStyle w:val="csb59941d2"/>
          <w:rFonts w:ascii="Arial Narrow" w:hAnsi="Arial Narrow" w:cs="Tahoma"/>
          <w:sz w:val="22"/>
          <w:szCs w:val="22"/>
        </w:rPr>
        <w:t>"Parent" means:</w:t>
      </w:r>
    </w:p>
    <w:p w14:paraId="39EC5E54"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b59941d2"/>
          <w:rFonts w:ascii="Arial Narrow" w:hAnsi="Arial Narrow" w:cs="Tahoma"/>
          <w:sz w:val="22"/>
          <w:szCs w:val="22"/>
        </w:rPr>
        <w:t xml:space="preserve">     (a)  A natural or adoptive parent of a child who has legal custody of the child;</w:t>
      </w:r>
    </w:p>
    <w:p w14:paraId="3BEB8B7E"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b59941d2"/>
          <w:rFonts w:ascii="Arial Narrow" w:hAnsi="Arial Narrow" w:cs="Tahoma"/>
          <w:sz w:val="22"/>
          <w:szCs w:val="22"/>
        </w:rPr>
        <w:t xml:space="preserve">     (b)  A guardian of a child, but not the state when the state has legal guardianship of the child;</w:t>
      </w:r>
    </w:p>
    <w:p w14:paraId="5653257B" w14:textId="48ED0B73" w:rsidR="00D750C7" w:rsidRPr="002C37BF" w:rsidRDefault="00D750C7" w:rsidP="006B6FD6">
      <w:pPr>
        <w:pStyle w:val="csf0a1d375"/>
        <w:spacing w:before="0" w:beforeAutospacing="0" w:after="40" w:afterAutospacing="0" w:line="247" w:lineRule="auto"/>
        <w:ind w:left="540" w:hanging="540"/>
        <w:rPr>
          <w:rFonts w:ascii="Arial Narrow" w:hAnsi="Arial Narrow" w:cs="Tahoma"/>
          <w:iCs/>
          <w:sz w:val="22"/>
          <w:szCs w:val="22"/>
        </w:rPr>
      </w:pPr>
      <w:r w:rsidRPr="002C37BF">
        <w:rPr>
          <w:rStyle w:val="csb59941d2"/>
          <w:rFonts w:ascii="Arial Narrow" w:hAnsi="Arial Narrow" w:cs="Tahoma"/>
          <w:sz w:val="22"/>
          <w:szCs w:val="22"/>
        </w:rPr>
        <w:t xml:space="preserve">     (c)  A person acting in the place of a custodial parent or guardian of a child, if no other custodial parent or guardian is</w:t>
      </w:r>
      <w:r w:rsidR="00A214DF" w:rsidRPr="002C37BF">
        <w:rPr>
          <w:rStyle w:val="csb59941d2"/>
          <w:rFonts w:ascii="Arial Narrow" w:hAnsi="Arial Narrow" w:cs="Tahoma"/>
          <w:sz w:val="22"/>
          <w:szCs w:val="22"/>
        </w:rPr>
        <w:tab/>
      </w:r>
      <w:r w:rsidRPr="002C37BF">
        <w:rPr>
          <w:rStyle w:val="csb59941d2"/>
          <w:rFonts w:ascii="Arial Narrow" w:hAnsi="Arial Narrow" w:cs="Tahoma"/>
          <w:sz w:val="22"/>
          <w:szCs w:val="22"/>
        </w:rPr>
        <w:t xml:space="preserve"> available, who is designated in writing to make educational decisions on the child's behalf by such parent or guardian;</w:t>
      </w:r>
    </w:p>
    <w:p w14:paraId="4ED1CF2D" w14:textId="77777777" w:rsidR="00D750C7" w:rsidRPr="002C37BF" w:rsidRDefault="00D750C7" w:rsidP="006B6FD6">
      <w:pPr>
        <w:pStyle w:val="csf0a1d375"/>
        <w:spacing w:before="0" w:beforeAutospacing="0" w:after="40" w:afterAutospacing="0" w:line="247" w:lineRule="auto"/>
        <w:rPr>
          <w:rFonts w:ascii="Arial Narrow" w:hAnsi="Arial Narrow" w:cs="Tahoma"/>
          <w:iCs/>
          <w:sz w:val="22"/>
          <w:szCs w:val="22"/>
        </w:rPr>
      </w:pPr>
      <w:r w:rsidRPr="002C37BF">
        <w:rPr>
          <w:rStyle w:val="csb59941d2"/>
          <w:rFonts w:ascii="Arial Narrow" w:hAnsi="Arial Narrow" w:cs="Tahoma"/>
          <w:sz w:val="22"/>
          <w:szCs w:val="22"/>
        </w:rPr>
        <w:t xml:space="preserve">     (d)  A surrogate parent who has been appointed in accordance with RSA 186-C:14; or</w:t>
      </w:r>
    </w:p>
    <w:p w14:paraId="23CF15D2" w14:textId="36F0767F" w:rsidR="00A323DE" w:rsidRPr="002C37BF" w:rsidRDefault="00D750C7" w:rsidP="006B6FD6">
      <w:pPr>
        <w:pStyle w:val="csf0a1d375"/>
        <w:spacing w:before="0" w:beforeAutospacing="0" w:after="80" w:afterAutospacing="0" w:line="247" w:lineRule="auto"/>
        <w:rPr>
          <w:rFonts w:ascii="Arial Narrow" w:hAnsi="Arial Narrow" w:cs="Tahoma"/>
          <w:sz w:val="22"/>
          <w:szCs w:val="22"/>
        </w:rPr>
      </w:pPr>
      <w:r w:rsidRPr="002C37BF">
        <w:rPr>
          <w:rStyle w:val="csb59941d2"/>
          <w:rFonts w:ascii="Arial Narrow" w:hAnsi="Arial Narrow" w:cs="Tahoma"/>
          <w:sz w:val="22"/>
          <w:szCs w:val="22"/>
        </w:rPr>
        <w:t xml:space="preserve">     (e)  A foster parent of a child who has been appointed in accordance with RSA 186-C:14-a.</w:t>
      </w:r>
    </w:p>
    <w:p w14:paraId="5A84D0BC" w14:textId="7A91F058"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186-C:3 Division of Learner Support; Special Education; Programs and Services. –</w:t>
      </w:r>
      <w:r w:rsidRPr="002C37BF">
        <w:rPr>
          <w:rFonts w:ascii="Arial Narrow" w:hAnsi="Arial Narrow" w:cs="Tahoma"/>
        </w:rPr>
        <w:t> The department shall hire and assign such personnel or contract for services to perform responsibilities required under state or federal special education law, including, but not limited to, monitoring, compliance, and technical assistance and support to school districts. Special education services of the division of learner support shall be fully coordinated and integrated with the department's general curriculum and instruction activities.</w:t>
      </w:r>
    </w:p>
    <w:p w14:paraId="4661DA44" w14:textId="3F2D5B85" w:rsidR="00A214DF" w:rsidRPr="002C37BF" w:rsidRDefault="00D750C7" w:rsidP="006B6FD6">
      <w:pPr>
        <w:spacing w:after="80" w:line="247" w:lineRule="auto"/>
        <w:rPr>
          <w:rFonts w:ascii="Arial Narrow" w:hAnsi="Arial Narrow" w:cs="Tahoma"/>
        </w:rPr>
      </w:pPr>
      <w:r w:rsidRPr="002C37BF">
        <w:rPr>
          <w:rFonts w:ascii="Arial Narrow" w:hAnsi="Arial Narrow" w:cs="Tahoma"/>
          <w:b/>
          <w:bCs/>
        </w:rPr>
        <w:t>186-C:3-a Duties. –</w:t>
      </w:r>
      <w:r w:rsidRPr="002C37BF">
        <w:rPr>
          <w:rFonts w:ascii="Arial Narrow" w:hAnsi="Arial Narrow" w:cs="Tahoma"/>
        </w:rPr>
        <w:br/>
        <w:t>I. The division shall help school districts meet their responsibilities under this chapter and under federal law regarding the education of children with disabilities.</w:t>
      </w:r>
    </w:p>
    <w:p w14:paraId="093CA264" w14:textId="77777777" w:rsidR="00A214DF" w:rsidRPr="002C37BF" w:rsidRDefault="00D750C7" w:rsidP="006B6FD6">
      <w:pPr>
        <w:spacing w:after="80" w:line="247" w:lineRule="auto"/>
        <w:rPr>
          <w:rFonts w:ascii="Arial Narrow" w:hAnsi="Arial Narrow" w:cs="Tahoma"/>
        </w:rPr>
      </w:pPr>
      <w:r w:rsidRPr="002C37BF">
        <w:rPr>
          <w:rFonts w:ascii="Arial Narrow" w:hAnsi="Arial Narrow" w:cs="Tahoma"/>
        </w:rPr>
        <w:t xml:space="preserve">I-a. The special education program of the department of education </w:t>
      </w:r>
      <w:proofErr w:type="gramStart"/>
      <w:r w:rsidRPr="002C37BF">
        <w:rPr>
          <w:rFonts w:ascii="Arial Narrow" w:hAnsi="Arial Narrow" w:cs="Tahoma"/>
        </w:rPr>
        <w:t>shall</w:t>
      </w:r>
      <w:proofErr w:type="gramEnd"/>
      <w:r w:rsidRPr="002C37BF">
        <w:rPr>
          <w:rFonts w:ascii="Arial Narrow" w:hAnsi="Arial Narrow" w:cs="Tahoma"/>
        </w:rPr>
        <w:t xml:space="preserve"> develop and analyze information on issues and problems of regional and statewide importance and on assisting school districts in dealing with these issues and problems. The department shall ensure that the regulation and monitoring of school district activities shall not exceed what is necessary for compliance with this chapter and with state and federal law regarding the education of children with disabilities.</w:t>
      </w:r>
    </w:p>
    <w:p w14:paraId="387738E3" w14:textId="77777777" w:rsidR="002C37BF" w:rsidRDefault="00D750C7" w:rsidP="006B6FD6">
      <w:pPr>
        <w:spacing w:after="40" w:line="247" w:lineRule="auto"/>
        <w:rPr>
          <w:rFonts w:ascii="Arial Narrow" w:hAnsi="Arial Narrow" w:cs="Tahoma"/>
        </w:rPr>
      </w:pPr>
      <w:r w:rsidRPr="002C37BF">
        <w:rPr>
          <w:rFonts w:ascii="Arial Narrow" w:hAnsi="Arial Narrow" w:cs="Tahoma"/>
        </w:rPr>
        <w:t xml:space="preserve">II. The department of education shall collect, organize, and analyze data and information about programs, conditions, instruction, and trends in special education in the state. In addition, the department </w:t>
      </w:r>
      <w:proofErr w:type="gramStart"/>
      <w:r w:rsidRPr="002C37BF">
        <w:rPr>
          <w:rFonts w:ascii="Arial Narrow" w:hAnsi="Arial Narrow" w:cs="Tahoma"/>
        </w:rPr>
        <w:t>shall</w:t>
      </w:r>
      <w:proofErr w:type="gramEnd"/>
      <w:r w:rsidRPr="002C37BF">
        <w:rPr>
          <w:rFonts w:ascii="Arial Narrow" w:hAnsi="Arial Narrow" w:cs="Tahoma"/>
        </w:rPr>
        <w:t xml:space="preserve"> be responsible for monitoring and maintaining information about national and regional trends, instructions and issues affecting special education in New Hampshire. The department </w:t>
      </w:r>
      <w:proofErr w:type="gramStart"/>
      <w:r w:rsidRPr="002C37BF">
        <w:rPr>
          <w:rFonts w:ascii="Arial Narrow" w:hAnsi="Arial Narrow" w:cs="Tahoma"/>
        </w:rPr>
        <w:t>shall</w:t>
      </w:r>
      <w:proofErr w:type="gramEnd"/>
      <w:r w:rsidRPr="002C37BF">
        <w:rPr>
          <w:rFonts w:ascii="Arial Narrow" w:hAnsi="Arial Narrow" w:cs="Tahoma"/>
        </w:rPr>
        <w:t xml:space="preserve"> make this information available to the districts and use this information to:</w:t>
      </w:r>
    </w:p>
    <w:p w14:paraId="00724E4A" w14:textId="77777777" w:rsidR="002C37BF" w:rsidRDefault="00D750C7" w:rsidP="006B6FD6">
      <w:pPr>
        <w:spacing w:after="40" w:line="247" w:lineRule="auto"/>
        <w:ind w:left="540" w:hanging="270"/>
        <w:rPr>
          <w:rFonts w:ascii="Arial Narrow" w:hAnsi="Arial Narrow" w:cs="Tahoma"/>
        </w:rPr>
      </w:pPr>
      <w:r w:rsidRPr="002C37BF">
        <w:rPr>
          <w:rFonts w:ascii="Arial Narrow" w:hAnsi="Arial Narrow" w:cs="Tahoma"/>
        </w:rPr>
        <w:t>(a) Assess the needs of school districts for assistance in carrying out their responsibilities for educating children with disabilities;</w:t>
      </w:r>
    </w:p>
    <w:p w14:paraId="06034062" w14:textId="77777777" w:rsidR="002C37BF" w:rsidRDefault="00D750C7" w:rsidP="006B6FD6">
      <w:pPr>
        <w:spacing w:after="40" w:line="247" w:lineRule="auto"/>
        <w:ind w:left="540" w:hanging="270"/>
        <w:rPr>
          <w:rFonts w:ascii="Arial Narrow" w:hAnsi="Arial Narrow" w:cs="Tahoma"/>
        </w:rPr>
      </w:pPr>
      <w:r w:rsidRPr="002C37BF">
        <w:rPr>
          <w:rFonts w:ascii="Arial Narrow" w:hAnsi="Arial Narrow" w:cs="Tahoma"/>
        </w:rPr>
        <w:t>(b) Identify cost effective and appropriate alternative programs that meet the needs of children with disabilities;</w:t>
      </w:r>
    </w:p>
    <w:p w14:paraId="2F872F4E" w14:textId="77777777" w:rsidR="002C37BF" w:rsidRDefault="00D750C7" w:rsidP="006B6FD6">
      <w:pPr>
        <w:spacing w:after="40" w:line="247" w:lineRule="auto"/>
        <w:ind w:left="540" w:hanging="270"/>
        <w:rPr>
          <w:rFonts w:ascii="Arial Narrow" w:hAnsi="Arial Narrow" w:cs="Tahoma"/>
        </w:rPr>
      </w:pPr>
      <w:r w:rsidRPr="002C37BF">
        <w:rPr>
          <w:rFonts w:ascii="Arial Narrow" w:hAnsi="Arial Narrow" w:cs="Tahoma"/>
        </w:rPr>
        <w:t>(c) Focus resources on students requiring extensive services;</w:t>
      </w:r>
    </w:p>
    <w:p w14:paraId="1022A697" w14:textId="77777777" w:rsidR="002C37BF" w:rsidRPr="00115921" w:rsidRDefault="00D750C7" w:rsidP="006B6FD6">
      <w:pPr>
        <w:spacing w:after="40" w:line="247" w:lineRule="auto"/>
        <w:ind w:left="540" w:hanging="270"/>
        <w:rPr>
          <w:rFonts w:ascii="Arial Narrow" w:hAnsi="Arial Narrow" w:cs="Tahoma"/>
          <w:spacing w:val="-3"/>
        </w:rPr>
      </w:pPr>
      <w:r w:rsidRPr="00115921">
        <w:rPr>
          <w:rFonts w:ascii="Arial Narrow" w:hAnsi="Arial Narrow" w:cs="Tahoma"/>
          <w:spacing w:val="-3"/>
        </w:rPr>
        <w:t xml:space="preserve">(d) Develop cost and service level benchmarks for special education in New Hampshire which may be used as reference points by districts to measure the effectiveness of their programs in meeting goals and objectives of the individualized education program; and    </w:t>
      </w:r>
    </w:p>
    <w:p w14:paraId="3448A606" w14:textId="769DA892" w:rsidR="00D750C7" w:rsidRPr="002C37BF" w:rsidRDefault="00D750C7" w:rsidP="006B6FD6">
      <w:pPr>
        <w:spacing w:after="80" w:line="247" w:lineRule="auto"/>
        <w:ind w:left="548" w:hanging="274"/>
        <w:rPr>
          <w:rFonts w:ascii="Arial Narrow" w:hAnsi="Arial Narrow" w:cs="Tahoma"/>
        </w:rPr>
      </w:pPr>
      <w:r w:rsidRPr="002C37BF">
        <w:rPr>
          <w:rFonts w:ascii="Arial Narrow" w:hAnsi="Arial Narrow" w:cs="Tahoma"/>
        </w:rPr>
        <w:t>(e) Develop and promote evidence-based practices supporting the education of children with disabilities in the least restrictive environment, provided that:</w:t>
      </w:r>
      <w:r w:rsidRPr="002C37BF">
        <w:rPr>
          <w:rFonts w:ascii="Arial Narrow" w:hAnsi="Arial Narrow" w:cs="Tahoma"/>
        </w:rPr>
        <w:br/>
        <w:t xml:space="preserve">       (1) If children with disabilities are being placed in out-of-district programs solely due to a lack of qualified personnel, the department shall develop and implement strategies to help address the shortage and increase the capacity of local education agencies to serve children in the schools they would attend if not disabled.</w:t>
      </w:r>
      <w:r w:rsidRPr="002C37BF">
        <w:rPr>
          <w:rFonts w:ascii="Arial Narrow" w:hAnsi="Arial Narrow" w:cs="Tahoma"/>
        </w:rPr>
        <w:br/>
        <w:t xml:space="preserve">       (2) The department shall identify disproportionate representation in out-of-district programs and provide focused technical assistance to help the identified school districts serve children with disabilities in the least restrictive environment.</w:t>
      </w:r>
    </w:p>
    <w:p w14:paraId="425AC38F" w14:textId="77777777" w:rsidR="006E4E62" w:rsidRPr="002C37BF" w:rsidRDefault="00D750C7" w:rsidP="006B6FD6">
      <w:pPr>
        <w:spacing w:after="0" w:line="247" w:lineRule="auto"/>
        <w:rPr>
          <w:rFonts w:ascii="Arial Narrow" w:hAnsi="Arial Narrow" w:cs="Tahoma"/>
        </w:rPr>
      </w:pPr>
      <w:r w:rsidRPr="002C37BF">
        <w:rPr>
          <w:rFonts w:ascii="Arial Narrow" w:hAnsi="Arial Narrow" w:cs="Tahoma"/>
        </w:rPr>
        <w:t>II-a. (a) In addition to the requirements of paragraph II, the department of education shall submit an annual report by September 1, to the commissioner of the department and the state board of education that:</w:t>
      </w:r>
    </w:p>
    <w:p w14:paraId="5EE6F5B0" w14:textId="77777777" w:rsidR="002C37BF" w:rsidRPr="002C37BF" w:rsidRDefault="00D750C7" w:rsidP="006B6FD6">
      <w:pPr>
        <w:spacing w:after="40" w:line="247" w:lineRule="auto"/>
        <w:ind w:left="547" w:firstLine="360"/>
        <w:rPr>
          <w:rFonts w:ascii="Arial Narrow" w:hAnsi="Arial Narrow" w:cs="Tahoma"/>
        </w:rPr>
      </w:pPr>
      <w:r w:rsidRPr="002C37BF">
        <w:rPr>
          <w:rFonts w:ascii="Arial Narrow" w:hAnsi="Arial Narrow" w:cs="Tahoma"/>
        </w:rPr>
        <w:t>(1) Shows the identification of children with disabilities analyzed according to the following criteria: age and grade level, and number and percentage of the total number of children with disabilities in each disability category.</w:t>
      </w:r>
      <w:r w:rsidRPr="002C37BF">
        <w:rPr>
          <w:rFonts w:ascii="Arial Narrow" w:hAnsi="Arial Narrow" w:cs="Tahoma"/>
        </w:rPr>
        <w:br/>
        <w:t xml:space="preserve">       (2) Includes expenditures for special education as reported to the department of education by school districts and state and federal revenues for special education received by school districts.</w:t>
      </w:r>
      <w:r w:rsidRPr="002C37BF">
        <w:rPr>
          <w:rFonts w:ascii="Arial Narrow" w:hAnsi="Arial Narrow" w:cs="Tahoma"/>
        </w:rPr>
        <w:br/>
        <w:t xml:space="preserve">       (3) Shows the annual progress and compliance on the state's performance plan required by 20 U.S.C. section 1416(b), 20 U.S.C. section 1412(a)(15), and 20 U.S.C. section 1416(a)(3).</w:t>
      </w:r>
      <w:r w:rsidRPr="002C37BF">
        <w:rPr>
          <w:rFonts w:ascii="Arial Narrow" w:hAnsi="Arial Narrow" w:cs="Tahoma"/>
        </w:rPr>
        <w:br/>
      </w:r>
      <w:r w:rsidRPr="002C37BF">
        <w:rPr>
          <w:rFonts w:ascii="Arial Narrow" w:hAnsi="Arial Narrow" w:cs="Tahoma"/>
        </w:rPr>
        <w:lastRenderedPageBreak/>
        <w:t xml:space="preserve">       (4) Shows the progress and compliance with the requirements in the Every Student Succeeds Act (ESSA) of 2015, 20 U.S.C. section 6311(b), and RSA 193-E:3, and RSA 193-H:2, with respect to children with disabilities.</w:t>
      </w:r>
      <w:r w:rsidRPr="002C37BF">
        <w:rPr>
          <w:rFonts w:ascii="Arial Narrow" w:hAnsi="Arial Narrow" w:cs="Tahoma"/>
        </w:rPr>
        <w:br/>
        <w:t xml:space="preserve">       (5) Shows the number and category of parental refusals or partial refusals of services or placements for students with disabilities proposed in individualized education programs (IEPs) and tracks the resolution of those parental refusals, including the timeline for resolution through dispute resolution methods provided by or overseen by the department.</w:t>
      </w:r>
    </w:p>
    <w:p w14:paraId="329CEF25" w14:textId="16D0AF6F" w:rsidR="002C37BF" w:rsidRPr="002C37BF" w:rsidRDefault="00D750C7" w:rsidP="006B6FD6">
      <w:pPr>
        <w:spacing w:after="80" w:line="247" w:lineRule="auto"/>
        <w:ind w:left="461" w:hanging="274"/>
        <w:rPr>
          <w:rFonts w:ascii="Arial Narrow" w:hAnsi="Arial Narrow" w:cs="Tahoma"/>
        </w:rPr>
      </w:pPr>
      <w:r w:rsidRPr="002C37BF">
        <w:rPr>
          <w:rFonts w:ascii="Arial Narrow" w:hAnsi="Arial Narrow" w:cs="Tahoma"/>
        </w:rPr>
        <w:t xml:space="preserve">(b) These findings shall be reported for the state and for each school district. The commissioner shall make this report available upon request to all legislators, school officials from school districts, school administrative units, cooperative schools, AREA schools, and the </w:t>
      </w:r>
      <w:proofErr w:type="gramStart"/>
      <w:r w:rsidRPr="002C37BF">
        <w:rPr>
          <w:rFonts w:ascii="Arial Narrow" w:hAnsi="Arial Narrow" w:cs="Tahoma"/>
        </w:rPr>
        <w:t>general public</w:t>
      </w:r>
      <w:proofErr w:type="gramEnd"/>
      <w:r w:rsidRPr="002C37BF">
        <w:rPr>
          <w:rFonts w:ascii="Arial Narrow" w:hAnsi="Arial Narrow" w:cs="Tahoma"/>
        </w:rPr>
        <w:t>, and shall make it available in an easily accessible format on the department of education website. In preparing such reports, the department of education shall not disclose personally identifiable information.</w:t>
      </w:r>
    </w:p>
    <w:p w14:paraId="475A12A5" w14:textId="77777777" w:rsidR="002C37BF" w:rsidRPr="002C37BF" w:rsidRDefault="00D750C7" w:rsidP="006B6FD6">
      <w:pPr>
        <w:tabs>
          <w:tab w:val="left" w:pos="0"/>
        </w:tabs>
        <w:spacing w:after="80" w:line="247" w:lineRule="auto"/>
        <w:rPr>
          <w:rFonts w:ascii="Arial Narrow" w:hAnsi="Arial Narrow" w:cs="Tahoma"/>
        </w:rPr>
      </w:pPr>
      <w:r w:rsidRPr="002C37BF">
        <w:rPr>
          <w:rFonts w:ascii="Arial Narrow" w:hAnsi="Arial Narrow" w:cs="Tahoma"/>
        </w:rPr>
        <w:t>III. The department of education shall provide technical assistance and information to the school districts so that the districts may effectively and efficiently identify, clarify and address their specific responsibilities under state and federal special education laws. This assistance shall include the provision of mediation services to resolve special education disputes and the provision of expertise regarding specific educationally disabling conditions. Whenever technical assistance of a specialized nature, beyond that available in the department, is required, the department shall assume a leadership role in identifying sources of such assistance in other state agencies, the federal government, volunteer services or the private sector.</w:t>
      </w:r>
    </w:p>
    <w:p w14:paraId="6215F2F8" w14:textId="6477147E" w:rsidR="00A323DE" w:rsidRPr="006B6FD6" w:rsidRDefault="00D750C7" w:rsidP="006B6FD6">
      <w:pPr>
        <w:tabs>
          <w:tab w:val="left" w:pos="0"/>
        </w:tabs>
        <w:spacing w:after="80" w:line="247" w:lineRule="auto"/>
        <w:rPr>
          <w:rFonts w:ascii="Arial Narrow" w:hAnsi="Arial Narrow" w:cs="Tahoma"/>
          <w:spacing w:val="-3"/>
        </w:rPr>
      </w:pPr>
      <w:r w:rsidRPr="006B6FD6">
        <w:rPr>
          <w:rFonts w:ascii="Arial Narrow" w:hAnsi="Arial Narrow" w:cs="Tahoma"/>
          <w:spacing w:val="-3"/>
        </w:rPr>
        <w:t xml:space="preserve">IV. The department of education shall administer those federal and state funding programs for special education assigned to it by law. The department shall also make recommendations to the state board regarding management systems, standard definitions and procedures </w:t>
      </w:r>
      <w:proofErr w:type="gramStart"/>
      <w:r w:rsidRPr="006B6FD6">
        <w:rPr>
          <w:rFonts w:ascii="Arial Narrow" w:hAnsi="Arial Narrow" w:cs="Tahoma"/>
          <w:spacing w:val="-3"/>
        </w:rPr>
        <w:t>in order to</w:t>
      </w:r>
      <w:proofErr w:type="gramEnd"/>
      <w:r w:rsidRPr="006B6FD6">
        <w:rPr>
          <w:rFonts w:ascii="Arial Narrow" w:hAnsi="Arial Narrow" w:cs="Tahoma"/>
          <w:spacing w:val="-3"/>
        </w:rPr>
        <w:t xml:space="preserve"> provide uniform reporting of special education services and expenditures by school districts and school administrative units.</w:t>
      </w:r>
    </w:p>
    <w:p w14:paraId="7F16F62C" w14:textId="77777777" w:rsidR="00D750C7" w:rsidRPr="002C37BF" w:rsidRDefault="00D750C7" w:rsidP="006B6FD6">
      <w:pPr>
        <w:spacing w:after="80" w:line="247" w:lineRule="auto"/>
        <w:rPr>
          <w:rFonts w:ascii="Arial Narrow" w:hAnsi="Arial Narrow" w:cs="Tahoma"/>
        </w:rPr>
      </w:pPr>
      <w:r w:rsidRPr="002C37BF">
        <w:rPr>
          <w:rFonts w:ascii="Arial Narrow" w:hAnsi="Arial Narrow" w:cs="Tahoma"/>
        </w:rPr>
        <w:t xml:space="preserve">V. The department of education shall monitor the operations of local school districts, regional special education centers, chartered public schools, and private organizations or state programs for the benefit of the education of children with disabilities regarding compliance with state and federal laws regarding the education of students with disabilities. The department's monitoring, regulatory oversight, and program approval shall be structured and implemented in a prudent manner and shall not place an excessive administrative burden on local districts. </w:t>
      </w:r>
    </w:p>
    <w:p w14:paraId="5AC0752B" w14:textId="77777777" w:rsidR="002C37BF" w:rsidRPr="002C37BF" w:rsidRDefault="00D750C7" w:rsidP="006B6FD6">
      <w:pPr>
        <w:spacing w:after="80" w:line="247" w:lineRule="auto"/>
        <w:rPr>
          <w:rFonts w:ascii="Arial Narrow" w:hAnsi="Arial Narrow" w:cs="Tahoma"/>
        </w:rPr>
      </w:pPr>
      <w:r w:rsidRPr="002C37BF">
        <w:rPr>
          <w:rFonts w:ascii="Arial Narrow" w:hAnsi="Arial Narrow" w:cs="Tahoma"/>
        </w:rPr>
        <w:t>The department and districts shall approach monitoring and regulation in a constructive, cooperative manner, while also ensuring accountability for failing to meet standards and ensuring that the special education needs of children with disabilities are met.</w:t>
      </w:r>
    </w:p>
    <w:p w14:paraId="27010998" w14:textId="77777777" w:rsidR="002C37BF" w:rsidRPr="002C37BF" w:rsidRDefault="00D750C7" w:rsidP="006B6FD6">
      <w:pPr>
        <w:spacing w:after="80" w:line="247" w:lineRule="auto"/>
        <w:rPr>
          <w:rFonts w:ascii="Arial Narrow" w:hAnsi="Arial Narrow" w:cs="Tahoma"/>
        </w:rPr>
      </w:pPr>
      <w:r w:rsidRPr="002C37BF">
        <w:rPr>
          <w:rFonts w:ascii="Arial Narrow" w:hAnsi="Arial Narrow" w:cs="Tahoma"/>
        </w:rPr>
        <w:t>VI. [Repealed.]</w:t>
      </w:r>
    </w:p>
    <w:p w14:paraId="2E7C2CCC" w14:textId="21BB39D8" w:rsidR="002C37BF" w:rsidRPr="002C37BF" w:rsidRDefault="00D750C7" w:rsidP="006B6FD6">
      <w:pPr>
        <w:tabs>
          <w:tab w:val="left" w:pos="630"/>
        </w:tabs>
        <w:spacing w:after="40" w:line="247" w:lineRule="auto"/>
        <w:rPr>
          <w:rFonts w:ascii="Arial Narrow" w:hAnsi="Arial Narrow" w:cs="Tahoma"/>
        </w:rPr>
      </w:pPr>
      <w:r w:rsidRPr="002C37BF">
        <w:rPr>
          <w:rFonts w:ascii="Arial Narrow" w:hAnsi="Arial Narrow" w:cs="Tahoma"/>
        </w:rPr>
        <w:t xml:space="preserve">VII. (a) Granite State high school shall submit a plan for department approval to be adopted by November 1, 2009, to meet the special </w:t>
      </w:r>
      <w:r w:rsidR="004429F2">
        <w:rPr>
          <w:rFonts w:ascii="Arial Narrow" w:hAnsi="Arial Narrow" w:cs="Tahoma"/>
        </w:rPr>
        <w:tab/>
      </w:r>
      <w:r w:rsidRPr="002C37BF">
        <w:rPr>
          <w:rFonts w:ascii="Arial Narrow" w:hAnsi="Arial Narrow" w:cs="Tahoma"/>
        </w:rPr>
        <w:t>education needs of persons incarcerated in the state prison system.</w:t>
      </w:r>
    </w:p>
    <w:p w14:paraId="60B03CC5" w14:textId="792FD5DC" w:rsidR="002C37BF" w:rsidRPr="002C37BF" w:rsidRDefault="00D750C7" w:rsidP="006B6FD6">
      <w:pPr>
        <w:spacing w:after="40" w:line="247" w:lineRule="auto"/>
        <w:ind w:left="461" w:hanging="274"/>
        <w:rPr>
          <w:rFonts w:ascii="Arial Narrow" w:hAnsi="Arial Narrow" w:cs="Tahoma"/>
        </w:rPr>
      </w:pPr>
      <w:r w:rsidRPr="002C37BF">
        <w:rPr>
          <w:rFonts w:ascii="Arial Narrow" w:hAnsi="Arial Narrow" w:cs="Tahoma"/>
        </w:rPr>
        <w:t>(b) Each county correctional facility shall designate one person who shall serve as the contact person in all matters related to</w:t>
      </w:r>
      <w:r w:rsidR="004429F2">
        <w:rPr>
          <w:rFonts w:ascii="Arial Narrow" w:hAnsi="Arial Narrow" w:cs="Tahoma"/>
        </w:rPr>
        <w:t xml:space="preserve"> </w:t>
      </w:r>
      <w:r w:rsidRPr="002C37BF">
        <w:rPr>
          <w:rFonts w:ascii="Arial Narrow" w:hAnsi="Arial Narrow" w:cs="Tahoma"/>
        </w:rPr>
        <w:t>special education. This person shall:</w:t>
      </w:r>
      <w:r w:rsidRPr="002C37BF">
        <w:rPr>
          <w:rFonts w:ascii="Arial Narrow" w:hAnsi="Arial Narrow" w:cs="Tahoma"/>
        </w:rPr>
        <w:br/>
        <w:t xml:space="preserve">       (1) Provide, on a weekly basis, a list of incarcerated inmates up to the age of 21 inclusive who are eligible to receive special education.</w:t>
      </w:r>
      <w:r w:rsidRPr="002C37BF">
        <w:rPr>
          <w:rFonts w:ascii="Arial Narrow" w:hAnsi="Arial Narrow" w:cs="Tahoma"/>
        </w:rPr>
        <w:br/>
        <w:t xml:space="preserve">       (2) Provide the school district with access to the incarcerated inmates with disabilities for the purpose of providing special education to ensure a free and appropriate public education; and</w:t>
      </w:r>
      <w:r w:rsidRPr="002C37BF">
        <w:rPr>
          <w:rFonts w:ascii="Arial Narrow" w:hAnsi="Arial Narrow" w:cs="Tahoma"/>
        </w:rPr>
        <w:br/>
        <w:t xml:space="preserve">       (3) Provide time and space within the correctional facility to allow the school district to provide instruction and any special education and related services pursuant to the person's individualized education program</w:t>
      </w:r>
      <w:r w:rsidR="002C37BF" w:rsidRPr="002C37BF">
        <w:rPr>
          <w:rFonts w:ascii="Arial Narrow" w:hAnsi="Arial Narrow" w:cs="Tahoma"/>
        </w:rPr>
        <w:t>.</w:t>
      </w:r>
    </w:p>
    <w:p w14:paraId="66557A78" w14:textId="77777777" w:rsidR="002C37BF" w:rsidRPr="002C37BF" w:rsidRDefault="00D750C7" w:rsidP="006B6FD6">
      <w:pPr>
        <w:spacing w:after="40" w:line="247" w:lineRule="auto"/>
        <w:ind w:left="461" w:hanging="274"/>
        <w:rPr>
          <w:rFonts w:ascii="Arial Narrow" w:hAnsi="Arial Narrow" w:cs="Tahoma"/>
        </w:rPr>
      </w:pPr>
      <w:r w:rsidRPr="002C37BF">
        <w:rPr>
          <w:rFonts w:ascii="Arial Narrow" w:hAnsi="Arial Narrow" w:cs="Tahoma"/>
        </w:rPr>
        <w:t>(c) County correctional facilities shall be monitored according to the standards set forth in any interagency agreements between the department of education and each county correctional facility.</w:t>
      </w:r>
    </w:p>
    <w:p w14:paraId="2EEEED46" w14:textId="12912C19" w:rsidR="00D750C7" w:rsidRPr="002C37BF" w:rsidRDefault="00D750C7" w:rsidP="006B6FD6">
      <w:pPr>
        <w:spacing w:after="80" w:line="247" w:lineRule="auto"/>
        <w:ind w:left="461" w:hanging="274"/>
        <w:rPr>
          <w:rFonts w:ascii="Arial Narrow" w:hAnsi="Arial Narrow" w:cs="Tahoma"/>
        </w:rPr>
      </w:pPr>
      <w:r w:rsidRPr="002C37BF">
        <w:rPr>
          <w:rFonts w:ascii="Arial Narrow" w:hAnsi="Arial Narrow" w:cs="Tahoma"/>
        </w:rPr>
        <w:t>(d) Granite State high school shall comply with the requirements in RSA 194:60 and shall be monitored in 2010 and subject to onsite monitoring at least annually through 2013.</w:t>
      </w:r>
    </w:p>
    <w:p w14:paraId="1BCB258D" w14:textId="77777777" w:rsidR="004429F2" w:rsidRDefault="00D750C7" w:rsidP="006B6FD6">
      <w:pPr>
        <w:spacing w:after="80" w:line="247" w:lineRule="auto"/>
        <w:rPr>
          <w:rFonts w:ascii="Arial Narrow" w:hAnsi="Arial Narrow" w:cs="Tahoma"/>
        </w:rPr>
      </w:pPr>
      <w:r w:rsidRPr="002C37BF">
        <w:rPr>
          <w:rFonts w:ascii="Arial Narrow" w:hAnsi="Arial Narrow" w:cs="Tahoma"/>
          <w:b/>
          <w:bCs/>
        </w:rPr>
        <w:t>186-C:3-b Advisory Committee; Purpose; Membership; Terms; Duties; Meetings. –</w:t>
      </w:r>
      <w:r w:rsidRPr="002C37BF">
        <w:rPr>
          <w:rFonts w:ascii="Arial Narrow" w:hAnsi="Arial Narrow" w:cs="Tahoma"/>
        </w:rPr>
        <w:br/>
        <w:t>I. In accordance with the provisions of 20 U.S.C. section 1412(a)(21) and 34 C.F.R. sections 300.167-300.169, there is established an advisory committee on the education of children/students with disabilities to advise the commissioner of education on issues relating to special education, and to promote communication and cooperation among individuals involved with students with disabilities. In addition, the committee shall review the federal financial participation and the level of state funding to determine their impact on the programs and delivery of services to children/students with disabilities.</w:t>
      </w:r>
    </w:p>
    <w:p w14:paraId="53A50F87" w14:textId="77777777" w:rsidR="004429F2" w:rsidRDefault="00D750C7" w:rsidP="006B6FD6">
      <w:pPr>
        <w:spacing w:after="80" w:line="247" w:lineRule="auto"/>
        <w:rPr>
          <w:rFonts w:ascii="Arial Narrow" w:hAnsi="Arial Narrow" w:cs="Tahoma"/>
        </w:rPr>
      </w:pPr>
      <w:r w:rsidRPr="002C37BF">
        <w:rPr>
          <w:rFonts w:ascii="Arial Narrow" w:hAnsi="Arial Narrow" w:cs="Tahoma"/>
        </w:rPr>
        <w:t xml:space="preserve">II. The committee shall be composed of individuals involved in, or concerned with, the education of children with disabilities. </w:t>
      </w:r>
      <w:proofErr w:type="gramStart"/>
      <w:r w:rsidRPr="002C37BF">
        <w:rPr>
          <w:rFonts w:ascii="Arial Narrow" w:hAnsi="Arial Narrow" w:cs="Tahoma"/>
        </w:rPr>
        <w:t>A majority of</w:t>
      </w:r>
      <w:proofErr w:type="gramEnd"/>
      <w:r w:rsidRPr="002C37BF">
        <w:rPr>
          <w:rFonts w:ascii="Arial Narrow" w:hAnsi="Arial Narrow" w:cs="Tahoma"/>
        </w:rPr>
        <w:t xml:space="preserve"> the committee membership shall be composed of individuals with disabilities or parents of children with disabilities. The committee membership shall be as follows:</w:t>
      </w:r>
    </w:p>
    <w:p w14:paraId="130AD3A9" w14:textId="77777777" w:rsidR="004429F2" w:rsidRDefault="00D750C7" w:rsidP="006B6FD6">
      <w:pPr>
        <w:spacing w:after="40" w:line="247" w:lineRule="auto"/>
        <w:ind w:left="187"/>
        <w:rPr>
          <w:rFonts w:ascii="Arial Narrow" w:hAnsi="Arial Narrow" w:cs="Tahoma"/>
        </w:rPr>
      </w:pPr>
      <w:r w:rsidRPr="002C37BF">
        <w:rPr>
          <w:rFonts w:ascii="Arial Narrow" w:hAnsi="Arial Narrow" w:cs="Tahoma"/>
        </w:rPr>
        <w:t>(a) Fourteen individuals with disabilities or parents of children with disabilities (ages birth through 26), appointed by the governor.</w:t>
      </w:r>
    </w:p>
    <w:p w14:paraId="74EA9EBB"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lastRenderedPageBreak/>
        <w:t>(b) One individual with disabilities who may have received special education services and who may be a high school student, appointed by the governor.</w:t>
      </w:r>
    </w:p>
    <w:p w14:paraId="57B9A852"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(c) One teacher who is a special education teacher, appointed by the governor.</w:t>
      </w:r>
    </w:p>
    <w:p w14:paraId="2C821DB8"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(d) One administrator of a public special education program, appointed by the governor.</w:t>
      </w:r>
    </w:p>
    <w:p w14:paraId="55137ED4"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(e) One representative of a private school approved for special education, appointed by the governor.</w:t>
      </w:r>
    </w:p>
    <w:p w14:paraId="0C200298"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(f) One representative of a chartered public school, appointed by the governor.</w:t>
      </w:r>
    </w:p>
    <w:p w14:paraId="48661C60"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(g) One representative of an institution of higher education that prepares special education and related services personnel, appointed by the governor.</w:t>
      </w:r>
    </w:p>
    <w:p w14:paraId="7224D4DE"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(h) One state and a local educational official who are responsible for performing activities under subtitle B of title VII of the McKinney-Vento Homeless Assistance Act, 42 U.S.C. section 11431, et seq, appointed by the governor.</w:t>
      </w:r>
    </w:p>
    <w:p w14:paraId="745CE801"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(i) One representative from the department of health and human services responsible for foster care, recommended by the commissioner of the department of health and human services and appointed by the governor.</w:t>
      </w:r>
    </w:p>
    <w:p w14:paraId="3B96007D"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(j) One representative of the department of health and human services involved in the financing or delivery of special education or related services to children with disabilities, recommended by the commissioner of the department of health and human services, and appointed by the governor.</w:t>
      </w:r>
    </w:p>
    <w:p w14:paraId="541E29EC"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(k) Representatives from the state juvenile and adult corrections agencies, both of whom are responsible for administering the provision of special education or special education and related services, appointed by the governor.</w:t>
      </w:r>
    </w:p>
    <w:p w14:paraId="42FC0B0B"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 xml:space="preserve">(l) One licensed health care provider who specializes in working with children. </w:t>
      </w:r>
    </w:p>
    <w:p w14:paraId="1A3F8CD8"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(m) One representative of a vocational, community, or business organization concerned with the provision of transition services to children/students with disabilities, appointed by the governor.</w:t>
      </w:r>
    </w:p>
    <w:p w14:paraId="4F0F1C66" w14:textId="77777777" w:rsidR="004429F2" w:rsidRDefault="00D750C7" w:rsidP="006B6FD6">
      <w:pPr>
        <w:spacing w:after="80" w:line="247" w:lineRule="auto"/>
        <w:ind w:left="461" w:hanging="274"/>
        <w:rPr>
          <w:rFonts w:ascii="Arial Narrow" w:hAnsi="Arial Narrow" w:cs="Tahoma"/>
        </w:rPr>
      </w:pPr>
      <w:r w:rsidRPr="002C37BF">
        <w:rPr>
          <w:rFonts w:ascii="Arial Narrow" w:hAnsi="Arial Narrow" w:cs="Tahoma"/>
        </w:rPr>
        <w:t>(n) One non-voting state education official from the department of education, appointed by the commissioner of education, to serve in a technical support role.</w:t>
      </w:r>
    </w:p>
    <w:p w14:paraId="49B9A51E" w14:textId="77777777" w:rsidR="000F405B" w:rsidRDefault="00D750C7" w:rsidP="006B6FD6">
      <w:pPr>
        <w:spacing w:after="40" w:line="247" w:lineRule="auto"/>
        <w:rPr>
          <w:rFonts w:ascii="Arial Narrow" w:hAnsi="Arial Narrow" w:cs="Tahoma"/>
        </w:rPr>
      </w:pPr>
      <w:r w:rsidRPr="002C37BF">
        <w:rPr>
          <w:rFonts w:ascii="Arial Narrow" w:hAnsi="Arial Narrow" w:cs="Tahoma"/>
        </w:rPr>
        <w:t>III.(a) Committee members shall be appointed to staggered 2-year terms, and members may succeed themselves.</w:t>
      </w:r>
    </w:p>
    <w:p w14:paraId="57E0AF1F" w14:textId="670DEB09" w:rsidR="004429F2" w:rsidRDefault="000F405B" w:rsidP="006B6FD6">
      <w:pPr>
        <w:spacing w:after="80" w:line="247" w:lineRule="auto"/>
        <w:rPr>
          <w:rFonts w:ascii="Arial Narrow" w:hAnsi="Arial Narrow" w:cs="Tahoma"/>
        </w:rPr>
      </w:pPr>
      <w:r>
        <w:rPr>
          <w:rFonts w:ascii="Arial Narrow" w:hAnsi="Arial Narrow" w:cs="Tahoma"/>
        </w:rPr>
        <w:t xml:space="preserve">    </w:t>
      </w:r>
      <w:r w:rsidR="00D750C7" w:rsidRPr="002C37BF">
        <w:rPr>
          <w:rFonts w:ascii="Arial Narrow" w:hAnsi="Arial Narrow" w:cs="Tahoma"/>
        </w:rPr>
        <w:t>(b) A chairperson and a clerk shall be selected by a majority of the committee members on an annual basis.</w:t>
      </w:r>
    </w:p>
    <w:p w14:paraId="41B4CBE0" w14:textId="77777777" w:rsidR="004429F2" w:rsidRDefault="00D750C7" w:rsidP="006B6FD6">
      <w:pPr>
        <w:spacing w:after="40" w:line="247" w:lineRule="auto"/>
        <w:rPr>
          <w:rFonts w:ascii="Arial Narrow" w:hAnsi="Arial Narrow" w:cs="Tahoma"/>
        </w:rPr>
      </w:pPr>
      <w:r w:rsidRPr="002C37BF">
        <w:rPr>
          <w:rFonts w:ascii="Arial Narrow" w:hAnsi="Arial Narrow" w:cs="Tahoma"/>
        </w:rPr>
        <w:t>IV. The committee shall:</w:t>
      </w:r>
    </w:p>
    <w:p w14:paraId="3784C509"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(a) Advise the department of education regarding unmet needs within the state in the education of children/students with disabilities.</w:t>
      </w:r>
    </w:p>
    <w:p w14:paraId="60573C02"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(b) Provide an annual report to the governor and the state legislature on the status of education of students with disabilities in New Hampshire.</w:t>
      </w:r>
    </w:p>
    <w:p w14:paraId="0EE2D8F9"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 xml:space="preserve">(c) Comment publicly on the state plan and rules or regulations proposed for issuance by the state regarding the education of children/students with disabilities. </w:t>
      </w:r>
    </w:p>
    <w:p w14:paraId="4B20A2E7" w14:textId="77777777" w:rsidR="004429F2" w:rsidRDefault="00D750C7" w:rsidP="006B6FD6">
      <w:pPr>
        <w:spacing w:after="40" w:line="247" w:lineRule="auto"/>
        <w:ind w:left="461" w:hanging="274"/>
        <w:rPr>
          <w:rFonts w:ascii="Arial Narrow" w:hAnsi="Arial Narrow" w:cs="Tahoma"/>
        </w:rPr>
      </w:pPr>
      <w:r w:rsidRPr="002C37BF">
        <w:rPr>
          <w:rFonts w:ascii="Arial Narrow" w:hAnsi="Arial Narrow" w:cs="Tahoma"/>
        </w:rPr>
        <w:t>(d) Assist the state in developing and reporting such information and evaluations as may assist the U.S. Secretary of Education in the performance of responsibilities under 20 U.S.C. section 1418 of the Individuals with Disabilities Education Act.</w:t>
      </w:r>
    </w:p>
    <w:p w14:paraId="6A8C828F" w14:textId="77777777" w:rsidR="004429F2" w:rsidRPr="000F405B" w:rsidRDefault="00D750C7" w:rsidP="006B6FD6">
      <w:pPr>
        <w:spacing w:after="40" w:line="247" w:lineRule="auto"/>
        <w:ind w:left="461" w:hanging="274"/>
        <w:rPr>
          <w:rFonts w:ascii="Arial Narrow" w:hAnsi="Arial Narrow" w:cs="Tahoma"/>
          <w:spacing w:val="-2"/>
        </w:rPr>
      </w:pPr>
      <w:r w:rsidRPr="000F405B">
        <w:rPr>
          <w:rFonts w:ascii="Arial Narrow" w:hAnsi="Arial Narrow" w:cs="Tahoma"/>
          <w:spacing w:val="-2"/>
        </w:rPr>
        <w:t>(e) Advise the department of education in developing corrective action plans to address findings identified in federal monitoring reports.</w:t>
      </w:r>
    </w:p>
    <w:p w14:paraId="1D4FDD5B" w14:textId="77777777" w:rsidR="004429F2" w:rsidRDefault="00D750C7" w:rsidP="006B6FD6">
      <w:pPr>
        <w:spacing w:after="80" w:line="247" w:lineRule="auto"/>
        <w:ind w:left="461" w:hanging="274"/>
        <w:rPr>
          <w:rFonts w:ascii="Arial Narrow" w:hAnsi="Arial Narrow" w:cs="Tahoma"/>
        </w:rPr>
      </w:pPr>
      <w:r w:rsidRPr="002C37BF">
        <w:rPr>
          <w:rFonts w:ascii="Arial Narrow" w:hAnsi="Arial Narrow" w:cs="Tahoma"/>
        </w:rPr>
        <w:t>(f) Advise the department of education in developing and implementing policies relating to the coordination of services for children/students with disabilities.</w:t>
      </w:r>
    </w:p>
    <w:p w14:paraId="3DA019B0" w14:textId="77777777" w:rsidR="004429F2" w:rsidRDefault="00D750C7" w:rsidP="006B6FD6">
      <w:pPr>
        <w:spacing w:after="80" w:line="247" w:lineRule="auto"/>
        <w:rPr>
          <w:rFonts w:ascii="Arial Narrow" w:hAnsi="Arial Narrow" w:cs="Tahoma"/>
        </w:rPr>
      </w:pPr>
      <w:r w:rsidRPr="002C37BF">
        <w:rPr>
          <w:rFonts w:ascii="Arial Narrow" w:hAnsi="Arial Narrow" w:cs="Tahoma"/>
        </w:rPr>
        <w:t>V. The committee shall meet at least quarterly or as often as necessary to conduct its business.</w:t>
      </w:r>
    </w:p>
    <w:p w14:paraId="1F115080" w14:textId="38CA22A6" w:rsidR="00D750C7" w:rsidRPr="002C37BF" w:rsidRDefault="00D750C7" w:rsidP="006B6FD6">
      <w:pPr>
        <w:spacing w:after="80" w:line="247" w:lineRule="auto"/>
        <w:rPr>
          <w:rFonts w:ascii="Arial Narrow" w:hAnsi="Arial Narrow" w:cs="Tahoma"/>
        </w:rPr>
      </w:pPr>
      <w:r w:rsidRPr="002C37BF">
        <w:rPr>
          <w:rFonts w:ascii="Arial Narrow" w:hAnsi="Arial Narrow" w:cs="Tahoma"/>
        </w:rPr>
        <w:t>VI. The department of education shall provide administrative support for the committee.</w:t>
      </w:r>
    </w:p>
    <w:p w14:paraId="764A0F92" w14:textId="4206578B"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186-C:3-c Supported Decision-Making. –</w:t>
      </w:r>
      <w:r w:rsidRPr="002C37BF">
        <w:rPr>
          <w:rFonts w:ascii="Arial Narrow" w:hAnsi="Arial Narrow" w:cs="Tahoma"/>
        </w:rPr>
        <w:t> If adult guardianship is being discussed by the IEP team with a student or the student's family, the team shall inform the student and family of the availability of supported decision-making pursuant to RSA 464-D as an alternative to guardianship. This shall be done promptly when guardianship is first discussed. The IEP team shall make available resources to assist in establishing a supported decision-making agreement. If a supported decision-making agreement is executed, the IEP team shall abide by decisions made by the student pursuant to the supported decision-making agreement.</w:t>
      </w:r>
    </w:p>
    <w:p w14:paraId="12444269" w14:textId="08594AD6"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186-C:3-d Alternatives to Guardianship; Information Resources. –</w:t>
      </w:r>
      <w:r w:rsidRPr="002C37BF">
        <w:rPr>
          <w:rFonts w:ascii="Arial Narrow" w:hAnsi="Arial Narrow" w:cs="Tahoma"/>
        </w:rPr>
        <w:t> The commissioner of the department of education shall develop information resources regarding alternatives to guardianship, including supported decision-making agreements pursuant to RSA 464-D, for children with disabilities who are approaching the age of 18. These resources shall be developed in consultation with New Hampshire disability advocacy organizations and other stakeholders and made available to local education agencies to facilitate their responsibility to provide information to students and families regarding alternatives to guardianship under RSA 186-C:3-c.</w:t>
      </w:r>
    </w:p>
    <w:p w14:paraId="67DC4FFC" w14:textId="77777777" w:rsidR="000F405B" w:rsidRDefault="00D750C7" w:rsidP="006B6FD6">
      <w:pPr>
        <w:spacing w:after="80" w:line="247" w:lineRule="auto"/>
        <w:rPr>
          <w:rFonts w:ascii="Arial Narrow" w:hAnsi="Arial Narrow" w:cs="Tahoma"/>
        </w:rPr>
      </w:pPr>
      <w:r w:rsidRPr="002C37BF">
        <w:rPr>
          <w:rFonts w:ascii="Arial Narrow" w:hAnsi="Arial Narrow" w:cs="Tahoma"/>
          <w:b/>
          <w:bCs/>
        </w:rPr>
        <w:t>186-C:4 Repealed by 1994, 379:24, VI, eff. June 9, 1994. –</w:t>
      </w:r>
    </w:p>
    <w:p w14:paraId="0527930C" w14:textId="77777777" w:rsidR="000F405B" w:rsidRDefault="00D750C7" w:rsidP="006B6FD6">
      <w:pPr>
        <w:spacing w:after="80" w:line="247" w:lineRule="auto"/>
        <w:rPr>
          <w:rFonts w:ascii="Arial Narrow" w:hAnsi="Arial Narrow" w:cs="Tahoma"/>
        </w:rPr>
      </w:pPr>
      <w:r w:rsidRPr="002C37BF">
        <w:rPr>
          <w:rFonts w:ascii="Arial Narrow" w:hAnsi="Arial Narrow" w:cs="Tahoma"/>
          <w:b/>
          <w:bCs/>
        </w:rPr>
        <w:lastRenderedPageBreak/>
        <w:t>186-C:5 Program Approval, Monitoring, and Corrective Action. –</w:t>
      </w:r>
    </w:p>
    <w:p w14:paraId="51EF934E" w14:textId="77777777" w:rsidR="000F405B" w:rsidRDefault="00D750C7" w:rsidP="006B6FD6">
      <w:pPr>
        <w:spacing w:after="40" w:line="247" w:lineRule="auto"/>
        <w:ind w:left="446" w:hanging="446"/>
        <w:rPr>
          <w:rFonts w:ascii="Arial Narrow" w:hAnsi="Arial Narrow" w:cs="Tahoma"/>
        </w:rPr>
      </w:pPr>
      <w:r w:rsidRPr="002C37BF">
        <w:rPr>
          <w:rFonts w:ascii="Arial Narrow" w:hAnsi="Arial Narrow" w:cs="Tahoma"/>
        </w:rPr>
        <w:t xml:space="preserve">I. (a) </w:t>
      </w:r>
      <w:r w:rsidRPr="00023FFF">
        <w:rPr>
          <w:rFonts w:ascii="Arial Narrow" w:hAnsi="Arial Narrow" w:cs="Tahoma"/>
          <w:spacing w:val="-2"/>
        </w:rPr>
        <w:t>The state board of education shall adopt rules establishing a process and standards for the approval and monitoring of programs of education that are maintained by school districts, regional special education centers, and private organizations or state facilities for the benefit of children with disabilities, including chartered public schools, home-based programs and alternative schools or programs; except, however, that approval of education programs for the special district established in RSA 194:60 shall be pursuant to the standards set forth in the interagency agreements between the department of corrections and the department of education.</w:t>
      </w:r>
    </w:p>
    <w:p w14:paraId="578702E3" w14:textId="77777777" w:rsidR="000F405B" w:rsidRDefault="00D750C7" w:rsidP="006B6FD6">
      <w:pPr>
        <w:spacing w:after="80" w:line="247" w:lineRule="auto"/>
        <w:ind w:left="461" w:hanging="274"/>
        <w:rPr>
          <w:rFonts w:ascii="Arial Narrow" w:hAnsi="Arial Narrow" w:cs="Tahoma"/>
        </w:rPr>
      </w:pPr>
      <w:r w:rsidRPr="002C37BF">
        <w:rPr>
          <w:rFonts w:ascii="Arial Narrow" w:hAnsi="Arial Narrow" w:cs="Tahoma"/>
        </w:rPr>
        <w:t>(b) The division of learner support of the department of education, through its program approval and monitoring process shall determine if a district is making diligent efforts to resolve personnel shortages that result in children with disabilities being placed out of district.</w:t>
      </w:r>
    </w:p>
    <w:p w14:paraId="59CBA7D5" w14:textId="77777777" w:rsidR="000F405B" w:rsidRDefault="00D750C7" w:rsidP="006B6FD6">
      <w:pPr>
        <w:spacing w:after="80" w:line="247" w:lineRule="auto"/>
        <w:rPr>
          <w:rFonts w:ascii="Arial Narrow" w:hAnsi="Arial Narrow" w:cs="Tahoma"/>
        </w:rPr>
      </w:pPr>
      <w:r w:rsidRPr="002C37BF">
        <w:rPr>
          <w:rFonts w:ascii="Arial Narrow" w:hAnsi="Arial Narrow" w:cs="Tahoma"/>
        </w:rPr>
        <w:t>II. The purpose of program approval and monitoring is to ensure that the programs specified in paragraph I comply with applicable federal and state law, including standards related to improving educational results and functional outcomes.</w:t>
      </w:r>
    </w:p>
    <w:p w14:paraId="6E8EB1F7" w14:textId="77777777" w:rsidR="000F405B" w:rsidRDefault="00D750C7" w:rsidP="006B6FD6">
      <w:pPr>
        <w:spacing w:after="40" w:line="247" w:lineRule="auto"/>
        <w:rPr>
          <w:rFonts w:ascii="Arial Narrow" w:hAnsi="Arial Narrow" w:cs="Tahoma"/>
        </w:rPr>
      </w:pPr>
      <w:r w:rsidRPr="002C37BF">
        <w:rPr>
          <w:rFonts w:ascii="Arial Narrow" w:hAnsi="Arial Narrow" w:cs="Tahoma"/>
        </w:rPr>
        <w:t xml:space="preserve">III. Program approval and monitoring shall utilize professionally recognized program evaluation and other verification methods to ensure reliable and valid findings and corrective actions. The department shall develop and apply standards and procedures to determine whether each program specified in paragraph I complies with the requirements of applicable federal and state law. Such standards shall give considerable weight to rigorous benchmarks or performance outcomes and indicators required by federal and state law most relevant to achieving educational results and functional outcomes. Program approval and monitoring </w:t>
      </w:r>
      <w:proofErr w:type="gramStart"/>
      <w:r w:rsidRPr="002C37BF">
        <w:rPr>
          <w:rFonts w:ascii="Arial Narrow" w:hAnsi="Arial Narrow" w:cs="Tahoma"/>
        </w:rPr>
        <w:t>shall</w:t>
      </w:r>
      <w:proofErr w:type="gramEnd"/>
      <w:r w:rsidRPr="002C37BF">
        <w:rPr>
          <w:rFonts w:ascii="Arial Narrow" w:hAnsi="Arial Narrow" w:cs="Tahoma"/>
        </w:rPr>
        <w:t xml:space="preserve"> also include, but not be limited to the following components and processes:</w:t>
      </w:r>
    </w:p>
    <w:p w14:paraId="11088EF4" w14:textId="7777777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(a) Reporting of outcome or indicator data by school district and non-district programs to the department in a manner and frequency as the department shall determine.</w:t>
      </w:r>
    </w:p>
    <w:p w14:paraId="54E73312" w14:textId="7777777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(b) Development and application of methods to ensure the accuracy of all such data including data as entered in student records and as transmitted to the department, to include necessary on-site verification of data.</w:t>
      </w:r>
    </w:p>
    <w:p w14:paraId="3CE00AC6" w14:textId="7777777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(c) Determinations by the department as to whether the reported data complies with such standards.</w:t>
      </w:r>
    </w:p>
    <w:p w14:paraId="62E90830" w14:textId="7777777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(d) On-site monitoring to further evaluate noncompliance, verify accuracy of data, assess the adequacy of the corrective action plans and their implementation, or other purposes as the department may determine, which may include:</w:t>
      </w:r>
      <w:r w:rsidRPr="002C37BF">
        <w:rPr>
          <w:rFonts w:ascii="Arial Narrow" w:hAnsi="Arial Narrow" w:cs="Tahoma"/>
        </w:rPr>
        <w:br/>
        <w:t xml:space="preserve">       (1) Regular or periodic monitoring.</w:t>
      </w:r>
      <w:r w:rsidRPr="002C37BF">
        <w:rPr>
          <w:rFonts w:ascii="Arial Narrow" w:hAnsi="Arial Narrow" w:cs="Tahoma"/>
        </w:rPr>
        <w:br/>
      </w:r>
      <w:r w:rsidRPr="00023FFF">
        <w:rPr>
          <w:rFonts w:ascii="Arial Narrow" w:hAnsi="Arial Narrow" w:cs="Tahoma"/>
          <w:spacing w:val="-2"/>
        </w:rPr>
        <w:t xml:space="preserve">       (2) Special on-site monitoring required as part of the resolution or remediation of a complaint under 34 C.F.R. sections 300.151-152, or based on reliable information received indicating that there is reason to believe that there is noncompliance with standards.</w:t>
      </w:r>
      <w:r w:rsidRPr="00023FFF">
        <w:rPr>
          <w:rFonts w:ascii="Arial Narrow" w:hAnsi="Arial Narrow" w:cs="Tahoma"/>
          <w:spacing w:val="-2"/>
        </w:rPr>
        <w:br/>
        <w:t xml:space="preserve">  </w:t>
      </w:r>
      <w:r w:rsidRPr="00023FFF">
        <w:rPr>
          <w:rFonts w:ascii="Arial Narrow" w:hAnsi="Arial Narrow" w:cs="Tahoma"/>
          <w:spacing w:val="-3"/>
        </w:rPr>
        <w:t xml:space="preserve">     (3) Random or targeted visits which may be unannounced when the department determines that an unannounced visit is needed</w:t>
      </w:r>
    </w:p>
    <w:p w14:paraId="53EFC273" w14:textId="7777777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(e) Program monitoring, including the on-site monitoring components, shall use multiple program evaluation techniques in accordance with professionally recognized standards and to achieve the purposes set forth in paragraphs I-III, including, but not limited to, random sampling stratified as necessary to cover discrete sites or programs such as alternative programs or schools.</w:t>
      </w:r>
    </w:p>
    <w:p w14:paraId="2A7AE573" w14:textId="7D5228AF" w:rsidR="00D750C7" w:rsidRPr="002C37BF" w:rsidRDefault="00D750C7" w:rsidP="006B6FD6">
      <w:pPr>
        <w:spacing w:after="40" w:line="247" w:lineRule="auto"/>
        <w:ind w:left="461" w:hanging="274"/>
        <w:rPr>
          <w:rFonts w:ascii="Arial Narrow" w:hAnsi="Arial Narrow" w:cs="Tahoma"/>
        </w:rPr>
      </w:pPr>
      <w:r w:rsidRPr="002C37BF">
        <w:rPr>
          <w:rFonts w:ascii="Arial Narrow" w:hAnsi="Arial Narrow" w:cs="Tahoma"/>
        </w:rPr>
        <w:t xml:space="preserve">(f) Program approval and monitoring personnel or teams, which shall be knowledgeable in research-based education, special education practices, professionally recognized program evaluation practices, the Individuals with Disabilities Education Act, and state special education laws and which shall receive appropriate training to participate in the monitoring process. Such personnel or teams for on-site monitoring shall consist of at least one of each of the following: an educator, an educational administrator, and a parent who resides in another school district, who shall receive mileage reimbursement. The department may determine that for certain on-site visits less than a full team is necessary. The department directly or by contract shall develop and train a group of parents on the requisites needed to carry out the monitoring duties. Where volunteers or contracted personnel are used for the non-parent team slots, attempts shall be made to use or balance teams with personnel from non-school district sources such as qualified individuals from higher education. </w:t>
      </w:r>
    </w:p>
    <w:p w14:paraId="71F34E4F" w14:textId="082FE686" w:rsidR="000F405B" w:rsidRDefault="00023FFF" w:rsidP="006B6FD6">
      <w:pPr>
        <w:spacing w:after="40" w:line="247" w:lineRule="auto"/>
        <w:ind w:left="461" w:hanging="274"/>
        <w:rPr>
          <w:rFonts w:ascii="Arial Narrow" w:hAnsi="Arial Narrow" w:cs="Tahoma"/>
        </w:rPr>
      </w:pPr>
      <w:r>
        <w:rPr>
          <w:rFonts w:ascii="Arial Narrow" w:hAnsi="Arial Narrow" w:cs="Tahoma"/>
        </w:rPr>
        <w:t xml:space="preserve">     </w:t>
      </w:r>
      <w:r w:rsidR="00D750C7" w:rsidRPr="002C37BF">
        <w:rPr>
          <w:rFonts w:ascii="Arial Narrow" w:hAnsi="Arial Narrow" w:cs="Tahoma"/>
        </w:rPr>
        <w:t>Educators and educational administrators that are used (1) may not review schools in school districts in which they are employed or have been employed in the previous 2 years and (2) may not be from schools which in the current or prior 3 years have been the subject of mandatory technical assistance under subparagraph V(e)(2) or any of the interventions in subparagraphs V(e)(3)-(12). The department shall make available sufficient funds for stipends or similar financial remuneration, in addition to expense reimbursements to ensure that teams have a diversity of perspectives and high quality professional membership. The department of education may contract with an individual or organization which has the requisite expertise and skill to perform the monitoring activities, and who is otherwise independent from school district and non-school district programs in New Hampshire. This subparagraph shall not be construed to preclude individuals who may have performed sporadic or occasional contract or volunteer work for school district or non-school district programs.</w:t>
      </w:r>
    </w:p>
    <w:p w14:paraId="55CC5E7F" w14:textId="77777777" w:rsidR="000F405B" w:rsidRDefault="00D750C7" w:rsidP="006B6FD6">
      <w:pPr>
        <w:spacing w:after="40" w:line="247" w:lineRule="auto"/>
        <w:rPr>
          <w:rFonts w:ascii="Arial Narrow" w:hAnsi="Arial Narrow" w:cs="Tahoma"/>
        </w:rPr>
      </w:pPr>
      <w:r w:rsidRPr="002C37BF">
        <w:rPr>
          <w:rFonts w:ascii="Arial Narrow" w:hAnsi="Arial Narrow" w:cs="Tahoma"/>
        </w:rPr>
        <w:t>IV. The department shall issue a report granting full or conditional approval, or denying, suspending, or revoking approval prior to the expiration of the existing program approval which shall include:</w:t>
      </w:r>
    </w:p>
    <w:p w14:paraId="12009EED" w14:textId="77777777" w:rsidR="000F405B" w:rsidRDefault="00D750C7" w:rsidP="00115921">
      <w:pPr>
        <w:spacing w:after="40" w:line="247" w:lineRule="auto"/>
        <w:ind w:left="461" w:hanging="274"/>
        <w:rPr>
          <w:rFonts w:ascii="Arial Narrow" w:hAnsi="Arial Narrow" w:cs="Tahoma"/>
        </w:rPr>
      </w:pPr>
      <w:r w:rsidRPr="002C37BF">
        <w:rPr>
          <w:rFonts w:ascii="Arial Narrow" w:hAnsi="Arial Narrow" w:cs="Tahoma"/>
        </w:rPr>
        <w:lastRenderedPageBreak/>
        <w:t xml:space="preserve">(a) Findings </w:t>
      </w:r>
      <w:proofErr w:type="gramStart"/>
      <w:r w:rsidRPr="002C37BF">
        <w:rPr>
          <w:rFonts w:ascii="Arial Narrow" w:hAnsi="Arial Narrow" w:cs="Tahoma"/>
        </w:rPr>
        <w:t>detailing</w:t>
      </w:r>
      <w:proofErr w:type="gramEnd"/>
      <w:r w:rsidRPr="002C37BF">
        <w:rPr>
          <w:rFonts w:ascii="Arial Narrow" w:hAnsi="Arial Narrow" w:cs="Tahoma"/>
        </w:rPr>
        <w:t xml:space="preserve"> exemplary characteristics and strengths of each program and each instance of noncompliance and failure to meet performance outcome or indicator measures in accordance with standards set forth in paragraph III.</w:t>
      </w:r>
    </w:p>
    <w:p w14:paraId="6E29FE3D" w14:textId="77777777" w:rsidR="000F405B" w:rsidRDefault="00D750C7" w:rsidP="00115921">
      <w:pPr>
        <w:spacing w:after="40" w:line="247" w:lineRule="auto"/>
        <w:ind w:left="461" w:hanging="274"/>
        <w:rPr>
          <w:rFonts w:ascii="Arial Narrow" w:hAnsi="Arial Narrow" w:cs="Tahoma"/>
        </w:rPr>
      </w:pPr>
      <w:r w:rsidRPr="002C37BF">
        <w:rPr>
          <w:rFonts w:ascii="Arial Narrow" w:hAnsi="Arial Narrow" w:cs="Tahoma"/>
        </w:rPr>
        <w:t>(b) Recommendations for actions needed to correct noncompliance or failure to meet performance outcome or indicator measures</w:t>
      </w:r>
    </w:p>
    <w:p w14:paraId="6DBCEC52" w14:textId="77777777" w:rsidR="000F405B" w:rsidRDefault="00D750C7" w:rsidP="00115921">
      <w:pPr>
        <w:spacing w:after="40" w:line="247" w:lineRule="auto"/>
        <w:ind w:left="461" w:hanging="274"/>
        <w:rPr>
          <w:rFonts w:ascii="Arial Narrow" w:hAnsi="Arial Narrow" w:cs="Tahoma"/>
        </w:rPr>
      </w:pPr>
      <w:r w:rsidRPr="002C37BF">
        <w:rPr>
          <w:rFonts w:ascii="Arial Narrow" w:hAnsi="Arial Narrow" w:cs="Tahoma"/>
        </w:rPr>
        <w:t>(c) School districts and non-district programs may appeal decisions granting conditional approval or denying, suspending, or revoking approval pursuant to paragraph VII.</w:t>
      </w:r>
    </w:p>
    <w:p w14:paraId="57F1850E" w14:textId="77777777" w:rsidR="000F405B" w:rsidRDefault="00D750C7" w:rsidP="006B6FD6">
      <w:pPr>
        <w:spacing w:after="80" w:line="247" w:lineRule="auto"/>
        <w:ind w:left="461" w:hanging="274"/>
        <w:rPr>
          <w:rFonts w:ascii="Arial Narrow" w:hAnsi="Arial Narrow" w:cs="Tahoma"/>
        </w:rPr>
      </w:pPr>
      <w:r w:rsidRPr="002C37BF">
        <w:rPr>
          <w:rFonts w:ascii="Arial Narrow" w:hAnsi="Arial Narrow" w:cs="Tahoma"/>
        </w:rPr>
        <w:t>(d) The department may issue reports outside of the regular approval process directing school districts or non-school district programs to take any of the actions set forth in paragraph V.</w:t>
      </w:r>
    </w:p>
    <w:p w14:paraId="275392C0" w14:textId="77777777" w:rsidR="000F405B" w:rsidRDefault="00D750C7" w:rsidP="006B6FD6">
      <w:pPr>
        <w:spacing w:after="40" w:line="247" w:lineRule="auto"/>
        <w:rPr>
          <w:rFonts w:ascii="Arial Narrow" w:hAnsi="Arial Narrow" w:cs="Tahoma"/>
        </w:rPr>
      </w:pPr>
      <w:r w:rsidRPr="002C37BF">
        <w:rPr>
          <w:rFonts w:ascii="Arial Narrow" w:hAnsi="Arial Narrow" w:cs="Tahoma"/>
        </w:rPr>
        <w:t xml:space="preserve">V. (a) The provisions of this paragraph shall be enforced </w:t>
      </w:r>
      <w:proofErr w:type="gramStart"/>
      <w:r w:rsidRPr="002C37BF">
        <w:rPr>
          <w:rFonts w:ascii="Arial Narrow" w:hAnsi="Arial Narrow" w:cs="Tahoma"/>
        </w:rPr>
        <w:t>subsequent to</w:t>
      </w:r>
      <w:proofErr w:type="gramEnd"/>
      <w:r w:rsidRPr="002C37BF">
        <w:rPr>
          <w:rFonts w:ascii="Arial Narrow" w:hAnsi="Arial Narrow" w:cs="Tahoma"/>
        </w:rPr>
        <w:t xml:space="preserve"> the issuance of an order resulting from a complaint investigated, a due process hearing, or a monitoring activity pursuant to rules adopted under RSA 541-A.</w:t>
      </w:r>
    </w:p>
    <w:p w14:paraId="1A694A0F" w14:textId="77777777" w:rsidR="000F405B" w:rsidRPr="00023FFF" w:rsidRDefault="00D750C7" w:rsidP="006B6FD6">
      <w:pPr>
        <w:spacing w:after="40" w:line="247" w:lineRule="auto"/>
        <w:ind w:left="461" w:hanging="274"/>
        <w:rPr>
          <w:rFonts w:ascii="Arial Narrow" w:hAnsi="Arial Narrow" w:cs="Tahoma"/>
          <w:spacing w:val="-2"/>
        </w:rPr>
      </w:pPr>
      <w:r w:rsidRPr="00023FFF">
        <w:rPr>
          <w:rFonts w:ascii="Arial Narrow" w:hAnsi="Arial Narrow" w:cs="Tahoma"/>
          <w:spacing w:val="-2"/>
        </w:rPr>
        <w:t xml:space="preserve">    (b) At the conclusion of the time limit specified for the school district, public agency, private provider of special education, or other non-school district based program to have completed the corrective action specified in the orders of compliance, the administrator of the bureau of special education of the department of education shall forward to the commissioner of the department of education a written report indicating the extent to which the agency took corrective action to achieve compliance with state and federal law.</w:t>
      </w:r>
    </w:p>
    <w:p w14:paraId="4EDD791F" w14:textId="7777777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(c) In the event the written report shows that the school district, public agency, private provider of special education, or other non-school district based program has not complied with orders issued by the department, the commissioner of the department of education shall give the written notice of the enforcement action to be taken</w:t>
      </w:r>
    </w:p>
    <w:p w14:paraId="767E43E1" w14:textId="69EA8117" w:rsidR="000F405B" w:rsidRDefault="00D750C7" w:rsidP="006B6FD6">
      <w:pPr>
        <w:spacing w:after="40" w:line="247" w:lineRule="auto"/>
        <w:ind w:left="461" w:hanging="274"/>
        <w:rPr>
          <w:rFonts w:ascii="Arial Narrow" w:hAnsi="Arial Narrow" w:cs="Tahoma"/>
        </w:rPr>
      </w:pPr>
      <w:r w:rsidRPr="002C37BF">
        <w:rPr>
          <w:rFonts w:ascii="Arial Narrow" w:hAnsi="Arial Narrow" w:cs="Tahoma"/>
        </w:rPr>
        <w:t>(d) When taking enforcement action, the commissioner of the department of education shall consider:</w:t>
      </w:r>
      <w:r w:rsidRPr="002C37BF">
        <w:rPr>
          <w:rFonts w:ascii="Arial Narrow" w:hAnsi="Arial Narrow" w:cs="Tahoma"/>
        </w:rPr>
        <w:br/>
        <w:t xml:space="preserve"> (1) The severity and length of noncompliance.</w:t>
      </w:r>
      <w:r w:rsidRPr="002C37BF">
        <w:rPr>
          <w:rFonts w:ascii="Arial Narrow" w:hAnsi="Arial Narrow" w:cs="Tahoma"/>
        </w:rPr>
        <w:br/>
        <w:t xml:space="preserve"> (2) Whether a good faith effort was made to correct the problem.</w:t>
      </w:r>
      <w:r w:rsidRPr="002C37BF">
        <w:rPr>
          <w:rFonts w:ascii="Arial Narrow" w:hAnsi="Arial Narrow" w:cs="Tahoma"/>
        </w:rPr>
        <w:br/>
        <w:t xml:space="preserve"> (3) The impact on children who are entitled to a free appropriate public education.</w:t>
      </w:r>
      <w:r w:rsidRPr="002C37BF">
        <w:rPr>
          <w:rFonts w:ascii="Arial Narrow" w:hAnsi="Arial Narrow" w:cs="Tahoma"/>
        </w:rPr>
        <w:br/>
        <w:t xml:space="preserve"> (4) Whether the nature of the noncompliance is individual or systemic.</w:t>
      </w:r>
    </w:p>
    <w:p w14:paraId="66C8B0EE" w14:textId="77777777" w:rsidR="000F405B" w:rsidRDefault="00D750C7" w:rsidP="006B6FD6">
      <w:pPr>
        <w:spacing w:after="80" w:line="247" w:lineRule="auto"/>
        <w:ind w:left="187"/>
        <w:rPr>
          <w:rFonts w:ascii="Arial Narrow" w:hAnsi="Arial Narrow" w:cs="Tahoma"/>
        </w:rPr>
      </w:pPr>
      <w:r w:rsidRPr="002C37BF">
        <w:rPr>
          <w:rFonts w:ascii="Arial Narrow" w:hAnsi="Arial Narrow" w:cs="Tahoma"/>
        </w:rPr>
        <w:t>(e) Enforcement action shall include but not be limited to:</w:t>
      </w:r>
      <w:r w:rsidRPr="002C37BF">
        <w:rPr>
          <w:rFonts w:ascii="Arial Narrow" w:hAnsi="Arial Narrow" w:cs="Tahoma"/>
        </w:rPr>
        <w:br/>
        <w:t xml:space="preserve">       (1) Corrective action plan development, implementation, and monitoring.</w:t>
      </w:r>
      <w:r w:rsidRPr="002C37BF">
        <w:rPr>
          <w:rFonts w:ascii="Arial Narrow" w:hAnsi="Arial Narrow" w:cs="Tahoma"/>
        </w:rPr>
        <w:br/>
        <w:t xml:space="preserve">       (2) Voluntary and mandatory technical assistance as determined by the department.</w:t>
      </w:r>
      <w:r w:rsidRPr="002C37BF">
        <w:rPr>
          <w:rFonts w:ascii="Arial Narrow" w:hAnsi="Arial Narrow" w:cs="Tahoma"/>
        </w:rPr>
        <w:br/>
        <w:t xml:space="preserve">       (3) Mandatory targeted professional development as determined by the department.</w:t>
      </w:r>
      <w:r w:rsidRPr="002C37BF">
        <w:rPr>
          <w:rFonts w:ascii="Arial Narrow" w:hAnsi="Arial Narrow" w:cs="Tahoma"/>
        </w:rPr>
        <w:br/>
        <w:t xml:space="preserve">       (4) Directives ordering specific corrective or remedial actions including compensatory education.</w:t>
      </w:r>
      <w:r w:rsidRPr="002C37BF">
        <w:rPr>
          <w:rFonts w:ascii="Arial Narrow" w:hAnsi="Arial Narrow" w:cs="Tahoma"/>
        </w:rPr>
        <w:br/>
        <w:t xml:space="preserve">       (5) Targeting or redirecting the use of federal special education funds in the areas of concern.</w:t>
      </w:r>
      <w:r w:rsidRPr="002C37BF">
        <w:rPr>
          <w:rFonts w:ascii="Arial Narrow" w:hAnsi="Arial Narrow" w:cs="Tahoma"/>
        </w:rPr>
        <w:br/>
        <w:t xml:space="preserve">       (6) Formal referral to the bureau of credentialing in the department of education for review of compliance with professional licensure or certification requirements.</w:t>
      </w:r>
      <w:r w:rsidRPr="002C37BF">
        <w:rPr>
          <w:rFonts w:ascii="Arial Narrow" w:hAnsi="Arial Narrow" w:cs="Tahoma"/>
        </w:rPr>
        <w:br/>
        <w:t xml:space="preserve">       (7) Ordering the cessation of operations of discrete programs operated by a school district, collaborative program, private provider of special education, public academy, or state facility for the benefit of children with disabilities.</w:t>
      </w:r>
      <w:r w:rsidRPr="002C37BF">
        <w:rPr>
          <w:rFonts w:ascii="Arial Narrow" w:hAnsi="Arial Narrow" w:cs="Tahoma"/>
        </w:rPr>
        <w:br/>
        <w:t xml:space="preserve">       </w:t>
      </w:r>
      <w:r w:rsidRPr="00023FFF">
        <w:rPr>
          <w:rFonts w:ascii="Arial Narrow" w:hAnsi="Arial Narrow" w:cs="Tahoma"/>
          <w:spacing w:val="-2"/>
        </w:rPr>
        <w:t>(8) A review of programs which may include a desk audit, scheduled on-site reviews, and unannounced on-site reviews, to ensure compliance. The frequency of the program reviews may, at the discretion of the department, take place weekly, monthly, or quarterly.</w:t>
      </w:r>
      <w:r w:rsidRPr="00023FFF">
        <w:rPr>
          <w:rFonts w:ascii="Arial Narrow" w:hAnsi="Arial Narrow" w:cs="Tahoma"/>
          <w:spacing w:val="-2"/>
        </w:rPr>
        <w:br/>
      </w:r>
      <w:r w:rsidRPr="002C37BF">
        <w:rPr>
          <w:rFonts w:ascii="Arial Narrow" w:hAnsi="Arial Narrow" w:cs="Tahoma"/>
        </w:rPr>
        <w:t xml:space="preserve">       (9) Requiring redirection of federal funds to remediate noncompliance of more than one year.</w:t>
      </w:r>
      <w:r w:rsidRPr="002C37BF">
        <w:rPr>
          <w:rFonts w:ascii="Arial Narrow" w:hAnsi="Arial Narrow" w:cs="Tahoma"/>
        </w:rPr>
        <w:br/>
        <w:t xml:space="preserve">       (10) Ceasing payments of state or federal special education funds to the school district or other public agency until the department of education determines the school district or other public agency is in compliance.</w:t>
      </w:r>
      <w:r w:rsidRPr="002C37BF">
        <w:rPr>
          <w:rFonts w:ascii="Arial Narrow" w:hAnsi="Arial Narrow" w:cs="Tahoma"/>
        </w:rPr>
        <w:br/>
        <w:t xml:space="preserve">       (11) Ordering, in accordance with a final state audit report, the repayment of misspent or misapplied state and/or federal funds.</w:t>
      </w:r>
      <w:r w:rsidRPr="002C37BF">
        <w:rPr>
          <w:rFonts w:ascii="Arial Narrow" w:hAnsi="Arial Narrow" w:cs="Tahoma"/>
        </w:rPr>
        <w:br/>
        <w:t xml:space="preserve">       (12) In the case of a school district or other public agency, referring the matter to the department of justice for further action.</w:t>
      </w:r>
      <w:r w:rsidRPr="002C37BF">
        <w:rPr>
          <w:rFonts w:ascii="Arial Narrow" w:hAnsi="Arial Narrow" w:cs="Tahoma"/>
        </w:rPr>
        <w:br/>
        <w:t xml:space="preserve">       (13) In the case of a private provider of special education or other non-school district based program, ordering all school districts with students placed in the private provider of special education to relocate the students for whom each district is responsible to other programs or facilities that are in compliance with state and federal law.</w:t>
      </w:r>
    </w:p>
    <w:p w14:paraId="41927526" w14:textId="77777777" w:rsidR="000F405B" w:rsidRDefault="00D750C7" w:rsidP="006B6FD6">
      <w:pPr>
        <w:spacing w:after="80" w:line="247" w:lineRule="auto"/>
        <w:rPr>
          <w:rFonts w:ascii="Arial Narrow" w:hAnsi="Arial Narrow" w:cs="Tahoma"/>
        </w:rPr>
      </w:pPr>
      <w:r w:rsidRPr="002C37BF">
        <w:rPr>
          <w:rFonts w:ascii="Arial Narrow" w:hAnsi="Arial Narrow" w:cs="Tahoma"/>
        </w:rPr>
        <w:t>VI. The commissioner shall notify the superintendent and local school board, and post findings and corrective actions recommended on the department Internet website. The commissioner shall also notify the advisory committee on the education of children/students with disabilities of the findings, remedies, and sanctions.</w:t>
      </w:r>
    </w:p>
    <w:p w14:paraId="6DEC206E" w14:textId="77777777" w:rsidR="000F405B" w:rsidRPr="006B6FD6" w:rsidRDefault="00D750C7" w:rsidP="006B6FD6">
      <w:pPr>
        <w:spacing w:after="80" w:line="247" w:lineRule="auto"/>
        <w:rPr>
          <w:rFonts w:ascii="Arial Narrow" w:hAnsi="Arial Narrow" w:cs="Tahoma"/>
          <w:spacing w:val="-4"/>
        </w:rPr>
      </w:pPr>
      <w:r w:rsidRPr="006B6FD6">
        <w:rPr>
          <w:rFonts w:ascii="Arial Narrow" w:hAnsi="Arial Narrow" w:cs="Tahoma"/>
          <w:spacing w:val="-4"/>
        </w:rPr>
        <w:t>VII. The department shall adopt rules for the school district appeals process for corrective actions imposed under subparagraphs V(a)(5)-(11).</w:t>
      </w:r>
    </w:p>
    <w:p w14:paraId="2FF027BD" w14:textId="77777777" w:rsidR="000F405B" w:rsidRPr="006B6FD6" w:rsidRDefault="00D750C7" w:rsidP="006B6FD6">
      <w:pPr>
        <w:spacing w:after="80" w:line="247" w:lineRule="auto"/>
        <w:rPr>
          <w:rFonts w:ascii="Arial Narrow" w:hAnsi="Arial Narrow" w:cs="Tahoma"/>
          <w:spacing w:val="-2"/>
        </w:rPr>
      </w:pPr>
      <w:r w:rsidRPr="006B6FD6">
        <w:rPr>
          <w:rFonts w:ascii="Arial Narrow" w:hAnsi="Arial Narrow" w:cs="Tahoma"/>
          <w:spacing w:val="-2"/>
        </w:rPr>
        <w:t>VIII. The commissioner shall employ or contract with a sufficient number of qualified personnel to carry out the activities enumerated in this section, including but not limited to managing, analyzing, and verifying data, coordinating and staffing on-site monitoring teams, preparing reports, including findings and corrective actions, and determining, monitoring, or supervising corrective actions and sanctions.</w:t>
      </w:r>
    </w:p>
    <w:p w14:paraId="44CF3C2E" w14:textId="531A3856" w:rsidR="007373ED" w:rsidRPr="00023FFF" w:rsidRDefault="00D750C7" w:rsidP="006B6FD6">
      <w:pPr>
        <w:spacing w:after="80" w:line="247" w:lineRule="auto"/>
        <w:rPr>
          <w:rFonts w:ascii="Arial Narrow" w:hAnsi="Arial Narrow" w:cs="Tahoma"/>
          <w:spacing w:val="-3"/>
        </w:rPr>
      </w:pPr>
      <w:r w:rsidRPr="00023FFF">
        <w:rPr>
          <w:rFonts w:ascii="Arial Narrow" w:hAnsi="Arial Narrow" w:cs="Tahoma"/>
          <w:spacing w:val="-3"/>
        </w:rPr>
        <w:t xml:space="preserve">IX. The department, with input from the advisory committee on the education of children/students with disabilities, shall select and contract with an independent, nationally recognized organization in program evaluation and quality assurance to evaluate in 2010, 2015, and decennially thereafter, the effectiveness of the program approval and monitoring system, including whether it is carrying out activities in RSA </w:t>
      </w:r>
      <w:r w:rsidRPr="00023FFF">
        <w:rPr>
          <w:rFonts w:ascii="Arial Narrow" w:hAnsi="Arial Narrow" w:cs="Tahoma"/>
          <w:spacing w:val="-3"/>
        </w:rPr>
        <w:lastRenderedPageBreak/>
        <w:t xml:space="preserve">186-C:5 in an efficient manner. Such organization shall submit recommendations for any improvements to the commissioner, the state board of education, the governor, and the general court within 90 days of completing the program evaluation. On or before September 1, 2013, the department shall submit a written response to the report submitted by the organization that conducted the 2012 independent evaluation. </w:t>
      </w:r>
    </w:p>
    <w:p w14:paraId="2C2E1E0A" w14:textId="60CD735A" w:rsidR="00D750C7" w:rsidRPr="00023FFF" w:rsidRDefault="00D750C7" w:rsidP="006B6FD6">
      <w:pPr>
        <w:shd w:val="clear" w:color="auto" w:fill="FFFFFF" w:themeFill="background1"/>
        <w:spacing w:after="80" w:line="247" w:lineRule="auto"/>
        <w:rPr>
          <w:rStyle w:val="cs5fbcfbc7"/>
          <w:rFonts w:ascii="Arial Narrow" w:hAnsi="Arial Narrow" w:cs="Tahoma"/>
          <w:spacing w:val="-2"/>
        </w:rPr>
      </w:pPr>
      <w:r w:rsidRPr="00023FFF">
        <w:rPr>
          <w:rFonts w:ascii="Arial Narrow" w:hAnsi="Arial Narrow" w:cs="Tahoma"/>
          <w:spacing w:val="-2"/>
        </w:rPr>
        <w:t xml:space="preserve">The written response shall include a detailed plan for how the department will address the areas identified as needing improvement and the recommendations made in the initial evaluation required under this section. The written response shall include specific steps the department plans to take, along with a timeline for each step. The written response shall also provide an explanation for any actions the department will not implement or complete during the plan's timeframe. On or before December 30, 2013 and June 30, 2014, the department shall submit a report of its progress toward completing its plan. The plan and reports shall be submitted to the governor, to the chairpersons of the senate and house committees with jurisdiction over education policy, to the state advisory committee for the education of children with disabilities established in RSA 186-C:3-b, and to the state board of education. For the 2015 evaluation, the department shall invite the same organization that conducted the 2012 evaluation to respond to a request for proposals. The 2015 evaluation shall include feedback on the steps the department has taken in response to the recommendations in the 2012 report. The department shall provide unimpeded access to all documents requested by the organization, except as otherwise required by law.  </w:t>
      </w:r>
      <w:r w:rsidRPr="00023FFF">
        <w:rPr>
          <w:rStyle w:val="cs5fbcfbc7"/>
          <w:rFonts w:ascii="Arial Narrow" w:hAnsi="Arial Narrow" w:cs="Tahoma"/>
          <w:bCs/>
          <w:iCs/>
          <w:spacing w:val="-2"/>
        </w:rPr>
        <w:t>For the 2025 evaluation, the department may utilize the Special Education Dispute Resolution performance audit and the Special Education performance audit from the audit division of the office of legislative budget assistant of the New Hampshire general court to meet this requirement.</w:t>
      </w:r>
      <w:r w:rsidR="007556AC" w:rsidRPr="00023FFF">
        <w:rPr>
          <w:rStyle w:val="cs5fbcfbc7"/>
          <w:rFonts w:ascii="Arial Narrow" w:hAnsi="Arial Narrow" w:cs="Tahoma"/>
          <w:bCs/>
          <w:iCs/>
          <w:spacing w:val="-2"/>
        </w:rPr>
        <w:t xml:space="preserve"> </w:t>
      </w:r>
    </w:p>
    <w:p w14:paraId="00434073" w14:textId="0CBABF63" w:rsidR="00D750C7" w:rsidRPr="002C37BF" w:rsidRDefault="00D750C7" w:rsidP="00C24D77">
      <w:pPr>
        <w:pStyle w:val="csf0a1d375"/>
        <w:shd w:val="clear" w:color="auto" w:fill="FFFFFF" w:themeFill="background1"/>
        <w:spacing w:before="0" w:beforeAutospacing="0" w:after="0" w:afterAutospacing="0" w:line="247" w:lineRule="auto"/>
        <w:rPr>
          <w:rFonts w:ascii="Arial Narrow" w:hAnsi="Arial Narrow" w:cs="Tahoma"/>
          <w:i/>
          <w:iCs/>
          <w:sz w:val="22"/>
          <w:szCs w:val="22"/>
        </w:rPr>
      </w:pPr>
      <w:r w:rsidRPr="002C37BF">
        <w:rPr>
          <w:rStyle w:val="csb59941d2"/>
          <w:rFonts w:ascii="Arial Narrow" w:hAnsi="Arial Narrow" w:cs="Tahoma"/>
          <w:b/>
          <w:sz w:val="22"/>
          <w:szCs w:val="22"/>
        </w:rPr>
        <w:t>186-C:5-a  Special Education State Complaints and Findings; Complaint Tracking.</w:t>
      </w:r>
      <w:r w:rsidR="007556AC" w:rsidRPr="002C37BF">
        <w:rPr>
          <w:rStyle w:val="csb59941d2"/>
          <w:rFonts w:ascii="Arial Narrow" w:hAnsi="Arial Narrow" w:cs="Tahoma"/>
          <w:b/>
          <w:sz w:val="22"/>
          <w:szCs w:val="22"/>
        </w:rPr>
        <w:t xml:space="preserve"> </w:t>
      </w:r>
    </w:p>
    <w:p w14:paraId="2F0C34F3" w14:textId="77777777" w:rsidR="00D750C7" w:rsidRPr="002C37BF" w:rsidRDefault="00D750C7" w:rsidP="006B6FD6">
      <w:pPr>
        <w:pStyle w:val="csf0a1d375"/>
        <w:shd w:val="clear" w:color="auto" w:fill="FFFFFF"/>
        <w:spacing w:before="0" w:beforeAutospacing="0" w:after="40" w:afterAutospacing="0" w:line="247" w:lineRule="auto"/>
        <w:rPr>
          <w:rFonts w:ascii="Arial Narrow" w:hAnsi="Arial Narrow" w:cs="Tahoma"/>
          <w:sz w:val="22"/>
          <w:szCs w:val="22"/>
        </w:rPr>
      </w:pPr>
      <w:r w:rsidRPr="002C37BF">
        <w:rPr>
          <w:rStyle w:val="csb59941d2"/>
          <w:rFonts w:ascii="Arial Narrow" w:hAnsi="Arial Narrow" w:cs="Tahoma"/>
          <w:sz w:val="22"/>
          <w:szCs w:val="22"/>
        </w:rPr>
        <w:t xml:space="preserve">I.  The department </w:t>
      </w:r>
      <w:proofErr w:type="gramStart"/>
      <w:r w:rsidRPr="002C37BF">
        <w:rPr>
          <w:rStyle w:val="csb59941d2"/>
          <w:rFonts w:ascii="Arial Narrow" w:hAnsi="Arial Narrow" w:cs="Tahoma"/>
          <w:sz w:val="22"/>
          <w:szCs w:val="22"/>
        </w:rPr>
        <w:t>shall</w:t>
      </w:r>
      <w:proofErr w:type="gramEnd"/>
      <w:r w:rsidRPr="002C37BF">
        <w:rPr>
          <w:rStyle w:val="csb59941d2"/>
          <w:rFonts w:ascii="Arial Narrow" w:hAnsi="Arial Narrow" w:cs="Tahoma"/>
          <w:sz w:val="22"/>
          <w:szCs w:val="22"/>
        </w:rPr>
        <w:t xml:space="preserve"> establish and maintain a tracking system for all state complaints related to special education services.  The tracking system shall include, but not be limited to, the following information:</w:t>
      </w:r>
    </w:p>
    <w:p w14:paraId="02581876"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(a)  The date the complaint was filed.</w:t>
      </w:r>
    </w:p>
    <w:p w14:paraId="08AF21FD"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(b)  The complainant’s contact information.</w:t>
      </w:r>
    </w:p>
    <w:p w14:paraId="41B7A674"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(c</w:t>
      </w:r>
      <w:proofErr w:type="gramStart"/>
      <w:r w:rsidRPr="002C37BF">
        <w:rPr>
          <w:rStyle w:val="csb59941d2"/>
          <w:rFonts w:ascii="Arial Narrow" w:hAnsi="Arial Narrow" w:cs="Tahoma"/>
          <w:sz w:val="22"/>
          <w:szCs w:val="22"/>
        </w:rPr>
        <w:t>)  The</w:t>
      </w:r>
      <w:proofErr w:type="gramEnd"/>
      <w:r w:rsidRPr="002C37BF">
        <w:rPr>
          <w:rStyle w:val="csb59941d2"/>
          <w:rFonts w:ascii="Arial Narrow" w:hAnsi="Arial Narrow" w:cs="Tahoma"/>
          <w:sz w:val="22"/>
          <w:szCs w:val="22"/>
        </w:rPr>
        <w:t xml:space="preserve"> respondent’s information, including the name of the public school</w:t>
      </w:r>
      <w:proofErr w:type="gramStart"/>
      <w:r w:rsidRPr="002C37BF">
        <w:rPr>
          <w:rStyle w:val="csb59941d2"/>
          <w:rFonts w:ascii="Arial Narrow" w:hAnsi="Arial Narrow" w:cs="Tahoma"/>
          <w:sz w:val="22"/>
          <w:szCs w:val="22"/>
        </w:rPr>
        <w:t xml:space="preserve"> involved</w:t>
      </w:r>
      <w:proofErr w:type="gramEnd"/>
      <w:r w:rsidRPr="002C37BF">
        <w:rPr>
          <w:rStyle w:val="csb59941d2"/>
          <w:rFonts w:ascii="Arial Narrow" w:hAnsi="Arial Narrow" w:cs="Tahoma"/>
          <w:sz w:val="22"/>
          <w:szCs w:val="22"/>
        </w:rPr>
        <w:t xml:space="preserve"> in the complaint.</w:t>
      </w:r>
    </w:p>
    <w:p w14:paraId="3D797BCF"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(d)  The name of any law firm representing the school district  in the complaint.</w:t>
      </w:r>
    </w:p>
    <w:p w14:paraId="788F9048"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(e)  A summary of the allegations.</w:t>
      </w:r>
    </w:p>
    <w:p w14:paraId="369F236D"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(f)  Key dates relevant to the complaint process, including acknowledgment, response, investigation, and resolution.</w:t>
      </w:r>
    </w:p>
    <w:p w14:paraId="121EDD73" w14:textId="77777777" w:rsidR="00D750C7" w:rsidRPr="002C37BF" w:rsidRDefault="00D750C7" w:rsidP="006B6FD6">
      <w:pPr>
        <w:pStyle w:val="csf0a1d375"/>
        <w:shd w:val="clear" w:color="auto" w:fill="FFFFFF"/>
        <w:spacing w:before="0" w:beforeAutospacing="0" w:after="4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(g)  Status updates throughout the investigation process.</w:t>
      </w:r>
    </w:p>
    <w:p w14:paraId="452237E1" w14:textId="77777777" w:rsidR="00D750C7" w:rsidRPr="002C37BF" w:rsidRDefault="00D750C7" w:rsidP="006B6FD6">
      <w:pPr>
        <w:pStyle w:val="csf0a1d375"/>
        <w:shd w:val="clear" w:color="auto" w:fill="FFFFFF"/>
        <w:spacing w:before="0" w:beforeAutospacing="0" w:after="80" w:afterAutospacing="0" w:line="247" w:lineRule="auto"/>
        <w:ind w:left="187" w:firstLine="274"/>
        <w:rPr>
          <w:rFonts w:ascii="Arial Narrow" w:hAnsi="Arial Narrow" w:cs="Tahoma"/>
          <w:sz w:val="22"/>
          <w:szCs w:val="22"/>
        </w:rPr>
      </w:pPr>
      <w:r w:rsidRPr="002C37BF">
        <w:rPr>
          <w:rStyle w:val="csb59941d2"/>
          <w:rFonts w:ascii="Arial Narrow" w:hAnsi="Arial Narrow" w:cs="Tahoma"/>
          <w:sz w:val="22"/>
          <w:szCs w:val="22"/>
        </w:rPr>
        <w:t>(h)  The outcome of the complaint, including findings of fact and any corrective actions required.</w:t>
      </w:r>
    </w:p>
    <w:p w14:paraId="4CC687EE" w14:textId="1B09BB01" w:rsidR="00D750C7" w:rsidRPr="002C37BF" w:rsidRDefault="00D750C7" w:rsidP="006B6FD6">
      <w:pPr>
        <w:pStyle w:val="csf0a1d375"/>
        <w:shd w:val="clear" w:color="auto" w:fill="FFFFFF"/>
        <w:spacing w:before="0" w:beforeAutospacing="0" w:after="40" w:afterAutospacing="0" w:line="247" w:lineRule="auto"/>
        <w:rPr>
          <w:rFonts w:ascii="Arial Narrow" w:hAnsi="Arial Narrow" w:cs="Tahoma"/>
          <w:sz w:val="22"/>
          <w:szCs w:val="22"/>
        </w:rPr>
      </w:pPr>
      <w:r w:rsidRPr="002C37BF">
        <w:rPr>
          <w:rStyle w:val="csb59941d2"/>
          <w:rFonts w:ascii="Arial Narrow" w:hAnsi="Arial Narrow" w:cs="Tahoma"/>
          <w:sz w:val="22"/>
          <w:szCs w:val="22"/>
        </w:rPr>
        <w:t>II.  The department shall make available summaries of all state complaints and their outcomes on the department’s website within 30 days of the issuance of the final decision on the complaint to the complainant.  The department shall redact all personally identifiable information (PII) related to students and complainants to ensure compliance with the Family Educational Rights and Privacy Act (FERPA) and other state or federal privacy laws.  The information shall be limited to:</w:t>
      </w:r>
    </w:p>
    <w:p w14:paraId="7759A374" w14:textId="77777777" w:rsidR="00D750C7" w:rsidRPr="002C37BF" w:rsidRDefault="00D750C7" w:rsidP="006B6FD6">
      <w:pPr>
        <w:pStyle w:val="csf0a1d375"/>
        <w:shd w:val="clear" w:color="auto" w:fill="FFFFFF"/>
        <w:spacing w:before="0" w:beforeAutospacing="0" w:after="40" w:afterAutospacing="0" w:line="247" w:lineRule="auto"/>
        <w:ind w:left="187" w:firstLine="360"/>
        <w:rPr>
          <w:rFonts w:ascii="Arial Narrow" w:hAnsi="Arial Narrow" w:cs="Tahoma"/>
          <w:sz w:val="22"/>
          <w:szCs w:val="22"/>
        </w:rPr>
      </w:pPr>
      <w:r w:rsidRPr="002C37BF">
        <w:rPr>
          <w:rStyle w:val="csb59941d2"/>
          <w:rFonts w:ascii="Arial Narrow" w:hAnsi="Arial Narrow" w:cs="Tahoma"/>
          <w:sz w:val="22"/>
          <w:szCs w:val="22"/>
        </w:rPr>
        <w:t>(a</w:t>
      </w:r>
      <w:proofErr w:type="gramStart"/>
      <w:r w:rsidRPr="002C37BF">
        <w:rPr>
          <w:rStyle w:val="csb59941d2"/>
          <w:rFonts w:ascii="Arial Narrow" w:hAnsi="Arial Narrow" w:cs="Tahoma"/>
          <w:sz w:val="22"/>
          <w:szCs w:val="22"/>
        </w:rPr>
        <w:t>)  The</w:t>
      </w:r>
      <w:proofErr w:type="gramEnd"/>
      <w:r w:rsidRPr="002C37BF">
        <w:rPr>
          <w:rStyle w:val="csb59941d2"/>
          <w:rFonts w:ascii="Arial Narrow" w:hAnsi="Arial Narrow" w:cs="Tahoma"/>
          <w:sz w:val="22"/>
          <w:szCs w:val="22"/>
        </w:rPr>
        <w:t xml:space="preserve"> </w:t>
      </w:r>
      <w:proofErr w:type="gramStart"/>
      <w:r w:rsidRPr="002C37BF">
        <w:rPr>
          <w:rStyle w:val="csb59941d2"/>
          <w:rFonts w:ascii="Arial Narrow" w:hAnsi="Arial Narrow" w:cs="Tahoma"/>
          <w:sz w:val="22"/>
          <w:szCs w:val="22"/>
        </w:rPr>
        <w:t>dates</w:t>
      </w:r>
      <w:proofErr w:type="gramEnd"/>
      <w:r w:rsidRPr="002C37BF">
        <w:rPr>
          <w:rStyle w:val="csb59941d2"/>
          <w:rFonts w:ascii="Arial Narrow" w:hAnsi="Arial Narrow" w:cs="Tahoma"/>
          <w:sz w:val="22"/>
          <w:szCs w:val="22"/>
        </w:rPr>
        <w:t xml:space="preserve"> the complaint </w:t>
      </w:r>
      <w:proofErr w:type="gramStart"/>
      <w:r w:rsidRPr="002C37BF">
        <w:rPr>
          <w:rStyle w:val="csb59941d2"/>
          <w:rFonts w:ascii="Arial Narrow" w:hAnsi="Arial Narrow" w:cs="Tahoma"/>
          <w:sz w:val="22"/>
          <w:szCs w:val="22"/>
        </w:rPr>
        <w:t>was</w:t>
      </w:r>
      <w:proofErr w:type="gramEnd"/>
      <w:r w:rsidRPr="002C37BF">
        <w:rPr>
          <w:rStyle w:val="csb59941d2"/>
          <w:rFonts w:ascii="Arial Narrow" w:hAnsi="Arial Narrow" w:cs="Tahoma"/>
          <w:sz w:val="22"/>
          <w:szCs w:val="22"/>
        </w:rPr>
        <w:t xml:space="preserve"> filed.</w:t>
      </w:r>
    </w:p>
    <w:p w14:paraId="44E08BDB" w14:textId="77777777" w:rsidR="00D750C7" w:rsidRPr="002C37BF" w:rsidRDefault="00D750C7" w:rsidP="006B6FD6">
      <w:pPr>
        <w:pStyle w:val="csf0a1d375"/>
        <w:shd w:val="clear" w:color="auto" w:fill="FFFFFF"/>
        <w:spacing w:before="0" w:beforeAutospacing="0" w:after="40" w:afterAutospacing="0" w:line="247" w:lineRule="auto"/>
        <w:ind w:left="187" w:firstLine="360"/>
        <w:rPr>
          <w:rFonts w:ascii="Arial Narrow" w:hAnsi="Arial Narrow" w:cs="Tahoma"/>
          <w:sz w:val="22"/>
          <w:szCs w:val="22"/>
        </w:rPr>
      </w:pPr>
      <w:r w:rsidRPr="002C37BF">
        <w:rPr>
          <w:rStyle w:val="csb59941d2"/>
          <w:rFonts w:ascii="Arial Narrow" w:hAnsi="Arial Narrow" w:cs="Tahoma"/>
          <w:sz w:val="22"/>
          <w:szCs w:val="22"/>
        </w:rPr>
        <w:t>(b)  A summary of the allegations.</w:t>
      </w:r>
    </w:p>
    <w:p w14:paraId="75622DFE" w14:textId="77777777" w:rsidR="00D750C7" w:rsidRPr="002C37BF" w:rsidRDefault="00D750C7" w:rsidP="006B6FD6">
      <w:pPr>
        <w:pStyle w:val="csf0a1d375"/>
        <w:shd w:val="clear" w:color="auto" w:fill="FFFFFF"/>
        <w:spacing w:before="0" w:beforeAutospacing="0" w:after="40" w:afterAutospacing="0" w:line="247" w:lineRule="auto"/>
        <w:ind w:left="187" w:firstLine="360"/>
        <w:rPr>
          <w:rFonts w:ascii="Arial Narrow" w:hAnsi="Arial Narrow" w:cs="Tahoma"/>
          <w:sz w:val="22"/>
          <w:szCs w:val="22"/>
        </w:rPr>
      </w:pPr>
      <w:r w:rsidRPr="002C37BF">
        <w:rPr>
          <w:rStyle w:val="csb59941d2"/>
          <w:rFonts w:ascii="Arial Narrow" w:hAnsi="Arial Narrow" w:cs="Tahoma"/>
          <w:sz w:val="22"/>
          <w:szCs w:val="22"/>
        </w:rPr>
        <w:t>(c)  The findings of fact and conclusions reached by the department.</w:t>
      </w:r>
    </w:p>
    <w:p w14:paraId="528B5685" w14:textId="77777777" w:rsidR="00D750C7" w:rsidRPr="002C37BF" w:rsidRDefault="00D750C7" w:rsidP="006B6FD6">
      <w:pPr>
        <w:pStyle w:val="csf0a1d375"/>
        <w:shd w:val="clear" w:color="auto" w:fill="FFFFFF"/>
        <w:spacing w:before="0" w:beforeAutospacing="0" w:after="40" w:afterAutospacing="0" w:line="247" w:lineRule="auto"/>
        <w:ind w:left="187" w:firstLine="360"/>
        <w:rPr>
          <w:rFonts w:ascii="Arial Narrow" w:hAnsi="Arial Narrow" w:cs="Tahoma"/>
          <w:sz w:val="22"/>
          <w:szCs w:val="22"/>
        </w:rPr>
      </w:pPr>
      <w:r w:rsidRPr="002C37BF">
        <w:rPr>
          <w:rStyle w:val="csb59941d2"/>
          <w:rFonts w:ascii="Arial Narrow" w:hAnsi="Arial Narrow" w:cs="Tahoma"/>
          <w:sz w:val="22"/>
          <w:szCs w:val="22"/>
        </w:rPr>
        <w:t>(d)  Any corrective actions required or taken by the respondent.</w:t>
      </w:r>
    </w:p>
    <w:p w14:paraId="4682FFDD" w14:textId="77777777" w:rsidR="00D750C7" w:rsidRPr="002C37BF" w:rsidRDefault="00D750C7" w:rsidP="006B6FD6">
      <w:pPr>
        <w:pStyle w:val="csf0a1d375"/>
        <w:shd w:val="clear" w:color="auto" w:fill="FFFFFF"/>
        <w:spacing w:before="0" w:beforeAutospacing="0" w:after="40" w:afterAutospacing="0" w:line="247" w:lineRule="auto"/>
        <w:ind w:left="187" w:firstLine="360"/>
        <w:rPr>
          <w:rFonts w:ascii="Arial Narrow" w:hAnsi="Arial Narrow" w:cs="Tahoma"/>
          <w:sz w:val="22"/>
          <w:szCs w:val="22"/>
        </w:rPr>
      </w:pPr>
      <w:r w:rsidRPr="002C37BF">
        <w:rPr>
          <w:rStyle w:val="csb59941d2"/>
          <w:rFonts w:ascii="Arial Narrow" w:hAnsi="Arial Narrow" w:cs="Tahoma"/>
          <w:sz w:val="22"/>
          <w:szCs w:val="22"/>
        </w:rPr>
        <w:t>(e)  The name of the school district.</w:t>
      </w:r>
    </w:p>
    <w:p w14:paraId="20413994" w14:textId="6920F483" w:rsidR="00C056C5" w:rsidRPr="002C37BF" w:rsidRDefault="00D750C7" w:rsidP="006B6FD6">
      <w:pPr>
        <w:pStyle w:val="csf0a1d375"/>
        <w:shd w:val="clear" w:color="auto" w:fill="FFFFFF"/>
        <w:spacing w:before="0" w:beforeAutospacing="0" w:after="80" w:afterAutospacing="0" w:line="247" w:lineRule="auto"/>
        <w:ind w:left="187" w:firstLine="360"/>
        <w:rPr>
          <w:rFonts w:ascii="Arial Narrow" w:hAnsi="Arial Narrow" w:cs="Tahoma"/>
          <w:sz w:val="22"/>
          <w:szCs w:val="22"/>
        </w:rPr>
      </w:pPr>
      <w:r w:rsidRPr="002C37BF">
        <w:rPr>
          <w:rStyle w:val="csb59941d2"/>
          <w:rFonts w:ascii="Arial Narrow" w:hAnsi="Arial Narrow" w:cs="Tahoma"/>
          <w:sz w:val="22"/>
          <w:szCs w:val="22"/>
        </w:rPr>
        <w:t>(f)  The name of any law firm representing the school district.  </w:t>
      </w:r>
    </w:p>
    <w:p w14:paraId="1EFD2B77" w14:textId="6EB8F07D" w:rsidR="00D750C7" w:rsidRPr="002C37BF" w:rsidRDefault="00D750C7" w:rsidP="006B6FD6">
      <w:pPr>
        <w:pStyle w:val="csf0a1d375"/>
        <w:shd w:val="clear" w:color="auto" w:fill="FFFFFF"/>
        <w:spacing w:before="0" w:beforeAutospacing="0" w:after="40" w:afterAutospacing="0" w:line="247" w:lineRule="auto"/>
        <w:rPr>
          <w:rFonts w:ascii="Arial Narrow" w:hAnsi="Arial Narrow" w:cs="Tahoma"/>
          <w:sz w:val="22"/>
          <w:szCs w:val="22"/>
        </w:rPr>
      </w:pPr>
      <w:r w:rsidRPr="002C37BF">
        <w:rPr>
          <w:rStyle w:val="csb59941d2"/>
          <w:rFonts w:ascii="Arial Narrow" w:hAnsi="Arial Narrow" w:cs="Tahoma"/>
          <w:sz w:val="22"/>
          <w:szCs w:val="22"/>
        </w:rPr>
        <w:t xml:space="preserve">III.  The department shall publish an annual report by </w:t>
      </w:r>
      <w:r w:rsidR="00C056C5" w:rsidRPr="002C37BF">
        <w:rPr>
          <w:rStyle w:val="csb59941d2"/>
          <w:rFonts w:ascii="Arial Narrow" w:hAnsi="Arial Narrow" w:cs="Tahoma"/>
          <w:sz w:val="22"/>
          <w:szCs w:val="22"/>
        </w:rPr>
        <w:t>September</w:t>
      </w:r>
      <w:r w:rsidRPr="002C37BF">
        <w:rPr>
          <w:rStyle w:val="csb59941d2"/>
          <w:rFonts w:ascii="Arial Narrow" w:hAnsi="Arial Narrow" w:cs="Tahoma"/>
          <w:sz w:val="22"/>
          <w:szCs w:val="22"/>
        </w:rPr>
        <w:t xml:space="preserve"> 1st each year beginning in 2026.  The annual report shall be made publicly available on the department’s website and provided to the office of special education advocate, state advisory council on the education of children with disabilities, and the chairmen of the house and senate education committees.  The annual report shall</w:t>
      </w:r>
      <w:r w:rsidR="00115921">
        <w:rPr>
          <w:rStyle w:val="csb59941d2"/>
          <w:rFonts w:ascii="Arial Narrow" w:hAnsi="Arial Narrow" w:cs="Tahoma"/>
          <w:sz w:val="22"/>
          <w:szCs w:val="22"/>
        </w:rPr>
        <w:t xml:space="preserve"> </w:t>
      </w:r>
      <w:r w:rsidRPr="002C37BF">
        <w:rPr>
          <w:rStyle w:val="csb59941d2"/>
          <w:rFonts w:ascii="Arial Narrow" w:hAnsi="Arial Narrow" w:cs="Tahoma"/>
          <w:sz w:val="22"/>
          <w:szCs w:val="22"/>
        </w:rPr>
        <w:t>summarize the state complaint data, including:</w:t>
      </w:r>
    </w:p>
    <w:p w14:paraId="71794959" w14:textId="77777777" w:rsidR="00D750C7" w:rsidRPr="002C37BF" w:rsidRDefault="00D750C7" w:rsidP="006B6FD6">
      <w:pPr>
        <w:pStyle w:val="csf0a1d375"/>
        <w:shd w:val="clear" w:color="auto" w:fill="FFFFFF"/>
        <w:spacing w:before="0" w:beforeAutospacing="0" w:after="40" w:afterAutospacing="0" w:line="247" w:lineRule="auto"/>
        <w:ind w:firstLine="540"/>
        <w:rPr>
          <w:rFonts w:ascii="Arial Narrow" w:hAnsi="Arial Narrow" w:cs="Tahoma"/>
          <w:sz w:val="22"/>
          <w:szCs w:val="22"/>
        </w:rPr>
      </w:pPr>
      <w:r w:rsidRPr="002C37BF">
        <w:rPr>
          <w:rStyle w:val="csb59941d2"/>
          <w:rFonts w:ascii="Arial Narrow" w:hAnsi="Arial Narrow" w:cs="Tahoma"/>
          <w:sz w:val="22"/>
          <w:szCs w:val="22"/>
        </w:rPr>
        <w:t>(a)  The total number of state complaints filed in the previous calendar year.</w:t>
      </w:r>
    </w:p>
    <w:p w14:paraId="54FFC25C" w14:textId="77777777" w:rsidR="00D750C7" w:rsidRPr="002C37BF" w:rsidRDefault="00D750C7" w:rsidP="006B6FD6">
      <w:pPr>
        <w:pStyle w:val="csf0a1d375"/>
        <w:shd w:val="clear" w:color="auto" w:fill="FFFFFF"/>
        <w:spacing w:before="0" w:beforeAutospacing="0" w:after="40" w:afterAutospacing="0" w:line="247" w:lineRule="auto"/>
        <w:ind w:firstLine="540"/>
        <w:rPr>
          <w:rFonts w:ascii="Arial Narrow" w:hAnsi="Arial Narrow" w:cs="Tahoma"/>
          <w:sz w:val="22"/>
          <w:szCs w:val="22"/>
        </w:rPr>
      </w:pPr>
      <w:r w:rsidRPr="002C37BF">
        <w:rPr>
          <w:rStyle w:val="csb59941d2"/>
          <w:rFonts w:ascii="Arial Narrow" w:hAnsi="Arial Narrow" w:cs="Tahoma"/>
          <w:sz w:val="22"/>
          <w:szCs w:val="22"/>
        </w:rPr>
        <w:t>(b)  The number of complaints resolved, with details on the nature of the resolutions.</w:t>
      </w:r>
    </w:p>
    <w:p w14:paraId="72D013F8" w14:textId="77777777" w:rsidR="00D750C7" w:rsidRPr="002C37BF" w:rsidRDefault="00D750C7" w:rsidP="006B6FD6">
      <w:pPr>
        <w:pStyle w:val="csf0a1d375"/>
        <w:shd w:val="clear" w:color="auto" w:fill="FFFFFF"/>
        <w:spacing w:before="0" w:beforeAutospacing="0" w:after="40" w:afterAutospacing="0" w:line="247" w:lineRule="auto"/>
        <w:ind w:firstLine="540"/>
        <w:rPr>
          <w:rFonts w:ascii="Arial Narrow" w:hAnsi="Arial Narrow" w:cs="Tahoma"/>
          <w:sz w:val="22"/>
          <w:szCs w:val="22"/>
        </w:rPr>
      </w:pPr>
      <w:r w:rsidRPr="002C37BF">
        <w:rPr>
          <w:rStyle w:val="csb59941d2"/>
          <w:rFonts w:ascii="Arial Narrow" w:hAnsi="Arial Narrow" w:cs="Tahoma"/>
          <w:sz w:val="22"/>
          <w:szCs w:val="22"/>
        </w:rPr>
        <w:t>(c)  An analysis of patterns or systemic issues identified through the complaints.</w:t>
      </w:r>
    </w:p>
    <w:p w14:paraId="074617DD" w14:textId="2B31581A" w:rsidR="00703A01" w:rsidRPr="000F405B" w:rsidRDefault="00D750C7" w:rsidP="006B6FD6">
      <w:pPr>
        <w:pStyle w:val="csf0a1d375"/>
        <w:shd w:val="clear" w:color="auto" w:fill="FFFFFF"/>
        <w:spacing w:before="0" w:beforeAutospacing="0" w:after="80" w:afterAutospacing="0" w:line="247" w:lineRule="auto"/>
        <w:ind w:firstLine="540"/>
        <w:rPr>
          <w:rFonts w:ascii="Arial Narrow" w:hAnsi="Arial Narrow" w:cs="Tahoma"/>
          <w:sz w:val="22"/>
          <w:szCs w:val="22"/>
        </w:rPr>
      </w:pPr>
      <w:r w:rsidRPr="002C37BF">
        <w:rPr>
          <w:rStyle w:val="csb59941d2"/>
          <w:rFonts w:ascii="Arial Narrow" w:hAnsi="Arial Narrow" w:cs="Tahoma"/>
          <w:sz w:val="22"/>
          <w:szCs w:val="22"/>
        </w:rPr>
        <w:t>(d)  The actions taken by the department to address any identified systemic issues.</w:t>
      </w:r>
    </w:p>
    <w:p w14:paraId="22D7F927" w14:textId="77777777" w:rsidR="000F405B" w:rsidRDefault="00D750C7" w:rsidP="006B6FD6">
      <w:pPr>
        <w:spacing w:after="80" w:line="247" w:lineRule="auto"/>
        <w:rPr>
          <w:rFonts w:ascii="Arial Narrow" w:hAnsi="Arial Narrow" w:cs="Tahoma"/>
          <w:b/>
          <w:bCs/>
        </w:rPr>
      </w:pPr>
      <w:r w:rsidRPr="002C37BF">
        <w:rPr>
          <w:rFonts w:ascii="Arial Narrow" w:hAnsi="Arial Narrow" w:cs="Tahoma"/>
          <w:b/>
          <w:bCs/>
        </w:rPr>
        <w:t>186-C:6 Repealed by 1994, 134:2, eff. July 22, 1994. –</w:t>
      </w:r>
      <w:r w:rsidRPr="002C37BF">
        <w:rPr>
          <w:rFonts w:ascii="Arial Narrow" w:hAnsi="Arial Narrow" w:cs="Tahoma"/>
        </w:rPr>
        <w:t>   </w:t>
      </w:r>
      <w:r w:rsidRPr="002C37BF">
        <w:rPr>
          <w:rFonts w:ascii="Arial Narrow" w:hAnsi="Arial Narrow" w:cs="Tahoma"/>
          <w:b/>
          <w:bCs/>
        </w:rPr>
        <w:t> </w:t>
      </w:r>
    </w:p>
    <w:p w14:paraId="25C0AC2F" w14:textId="77777777" w:rsidR="000F405B" w:rsidRDefault="00D750C7" w:rsidP="00C24D77">
      <w:pPr>
        <w:spacing w:after="0" w:line="247" w:lineRule="auto"/>
        <w:rPr>
          <w:rFonts w:ascii="Arial Narrow" w:hAnsi="Arial Narrow" w:cs="Tahoma"/>
        </w:rPr>
      </w:pPr>
      <w:r w:rsidRPr="002C37BF">
        <w:rPr>
          <w:rFonts w:ascii="Arial Narrow" w:hAnsi="Arial Narrow" w:cs="Tahoma"/>
          <w:b/>
          <w:bCs/>
        </w:rPr>
        <w:t>186-C:7 Individualized Education Programs. –</w:t>
      </w:r>
    </w:p>
    <w:p w14:paraId="5FEFB95E" w14:textId="77777777" w:rsidR="000F405B" w:rsidRDefault="00D750C7" w:rsidP="006B6FD6">
      <w:pPr>
        <w:spacing w:after="80" w:line="247" w:lineRule="auto"/>
        <w:rPr>
          <w:rFonts w:ascii="Arial Narrow" w:hAnsi="Arial Narrow" w:cs="Tahoma"/>
        </w:rPr>
      </w:pPr>
      <w:r w:rsidRPr="002C37BF">
        <w:rPr>
          <w:rFonts w:ascii="Arial Narrow" w:hAnsi="Arial Narrow" w:cs="Tahoma"/>
        </w:rPr>
        <w:t>I. The development of an individualized education program for each child with a disability shall be the responsibility of the school district in which the child resides or of the school district which bears financial responsibility for the child's education.</w:t>
      </w:r>
    </w:p>
    <w:p w14:paraId="4E47F1E0" w14:textId="47EECB65" w:rsidR="00C24D77" w:rsidRPr="00C24D77" w:rsidRDefault="00D750C7" w:rsidP="00115921">
      <w:pPr>
        <w:spacing w:after="80" w:line="247" w:lineRule="auto"/>
        <w:rPr>
          <w:rFonts w:ascii="Arial Narrow" w:hAnsi="Arial Narrow" w:cs="Tahoma"/>
        </w:rPr>
      </w:pPr>
      <w:r w:rsidRPr="002C37BF">
        <w:rPr>
          <w:rFonts w:ascii="Arial Narrow" w:hAnsi="Arial Narrow" w:cs="Tahoma"/>
        </w:rPr>
        <w:lastRenderedPageBreak/>
        <w:t>II. The parents of a child with a disability have the right to participate in the development of the individualized education program for the child and to appeal decisions of the school district regarding such child's individualized education program as provided in rules adopted in accordance with RSA 541-A by the state board of education.</w:t>
      </w:r>
    </w:p>
    <w:p w14:paraId="09B5052A" w14:textId="77777777" w:rsidR="000F405B" w:rsidRDefault="00D750C7" w:rsidP="006B6FD6">
      <w:pPr>
        <w:spacing w:after="80" w:line="247" w:lineRule="auto"/>
        <w:rPr>
          <w:rFonts w:ascii="Arial Narrow" w:hAnsi="Arial Narrow" w:cs="Tahoma"/>
        </w:rPr>
      </w:pPr>
      <w:r w:rsidRPr="002C37BF">
        <w:rPr>
          <w:rFonts w:ascii="Arial Narrow" w:hAnsi="Arial Narrow" w:cs="Tahoma"/>
        </w:rPr>
        <w:t>III. Each child's individualized education program shall include short-term objectives or benchmarks unless the parent agrees that they are not necessary for one or more of the child's annual goals.</w:t>
      </w:r>
    </w:p>
    <w:p w14:paraId="7BD7F6F7" w14:textId="77777777" w:rsidR="000F405B" w:rsidRPr="00023FFF" w:rsidRDefault="00D750C7" w:rsidP="006B6FD6">
      <w:pPr>
        <w:spacing w:after="80" w:line="247" w:lineRule="auto"/>
        <w:rPr>
          <w:rFonts w:ascii="Arial Narrow" w:hAnsi="Arial Narrow" w:cs="Tahoma"/>
          <w:spacing w:val="-3"/>
        </w:rPr>
      </w:pPr>
      <w:r w:rsidRPr="00023FFF">
        <w:rPr>
          <w:rFonts w:ascii="Arial Narrow" w:hAnsi="Arial Narrow" w:cs="Tahoma"/>
          <w:spacing w:val="-3"/>
        </w:rPr>
        <w:t xml:space="preserve">IV. If a functional behavioral assessment exists for the student and if the IEP team has determined a positive intervention plan is appropriate after review of the functional behavioral assessment, the child's individualized education program shall include data from the functional behavioral assessment with recommendations and reference to a positive behavior intervention plan that is developed in addition to the IEP. Districts shall refer to 34 C.F.R. 530 in </w:t>
      </w:r>
      <w:proofErr w:type="gramStart"/>
      <w:r w:rsidRPr="00023FFF">
        <w:rPr>
          <w:rFonts w:ascii="Arial Narrow" w:hAnsi="Arial Narrow" w:cs="Tahoma"/>
          <w:spacing w:val="-3"/>
        </w:rPr>
        <w:t>its</w:t>
      </w:r>
      <w:proofErr w:type="gramEnd"/>
      <w:r w:rsidRPr="00023FFF">
        <w:rPr>
          <w:rFonts w:ascii="Arial Narrow" w:hAnsi="Arial Narrow" w:cs="Tahoma"/>
          <w:spacing w:val="-3"/>
        </w:rPr>
        <w:t xml:space="preserve"> entirety to determine their responsibilities for discipline procedures under IDEA.</w:t>
      </w:r>
    </w:p>
    <w:p w14:paraId="54620C82" w14:textId="41D74DFF" w:rsidR="00D750C7" w:rsidRPr="002C37BF" w:rsidRDefault="00D750C7" w:rsidP="006B6FD6">
      <w:pPr>
        <w:spacing w:after="80" w:line="247" w:lineRule="auto"/>
        <w:rPr>
          <w:rFonts w:ascii="Arial Narrow" w:hAnsi="Arial Narrow" w:cs="Tahoma"/>
        </w:rPr>
      </w:pPr>
      <w:r w:rsidRPr="002C37BF">
        <w:rPr>
          <w:rFonts w:ascii="Arial Narrow" w:hAnsi="Arial Narrow" w:cs="Tahoma"/>
        </w:rPr>
        <w:t>V. The school district may provide the written notice and records regarding the child's individualized education program required under this chapter to the parent by electronic mail, unless the parent elects to receive such information by U.S. mail.</w:t>
      </w:r>
    </w:p>
    <w:p w14:paraId="5086A96C" w14:textId="77777777"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VI. To assist parents and schools, local school districts shall notify the department through the special education information system that an individualized education program, educational placement, identification, or evaluation of a child has been rejected by the parent within 5 instruction days of the decision. Within 30 business days following notification, the department shall communicate to the parent a description of the available resolution processes and sources for information or assistance in pursuing resolution. The department may use personally identifiable information in the special education information system to mail or email the parent the description of the referenced dispute resolution process.</w:t>
      </w:r>
    </w:p>
    <w:p w14:paraId="31B47C84" w14:textId="77777777" w:rsidR="000F405B" w:rsidRDefault="00D750C7" w:rsidP="00C24D77">
      <w:pPr>
        <w:shd w:val="clear" w:color="auto" w:fill="FFFFFF" w:themeFill="background1"/>
        <w:spacing w:after="0" w:line="247" w:lineRule="auto"/>
        <w:rPr>
          <w:rFonts w:ascii="Arial Narrow" w:hAnsi="Arial Narrow" w:cs="Tahoma"/>
        </w:rPr>
      </w:pPr>
      <w:r w:rsidRPr="002C37BF">
        <w:rPr>
          <w:rFonts w:ascii="Arial Narrow" w:hAnsi="Arial Narrow" w:cs="Tahoma"/>
          <w:b/>
          <w:bCs/>
        </w:rPr>
        <w:t>186-C:7-a Interagency Agreement for Special Education. –</w:t>
      </w:r>
    </w:p>
    <w:p w14:paraId="04FD9B7D" w14:textId="77777777" w:rsidR="000F405B" w:rsidRDefault="00D750C7" w:rsidP="006B6FD6">
      <w:pPr>
        <w:shd w:val="clear" w:color="auto" w:fill="FFFFFF" w:themeFill="background1"/>
        <w:spacing w:after="40" w:line="247" w:lineRule="auto"/>
        <w:rPr>
          <w:rFonts w:ascii="Arial Narrow" w:hAnsi="Arial Narrow" w:cs="Tahoma"/>
        </w:rPr>
      </w:pPr>
      <w:r w:rsidRPr="002C37BF">
        <w:rPr>
          <w:rFonts w:ascii="Arial Narrow" w:hAnsi="Arial Narrow" w:cs="Tahoma"/>
        </w:rPr>
        <w:t>I. The commissioner of the department of education, the state board of education, and the commissioner of the department of health and human services shall, consistent with applicable state and federal law, enter into an interagency agreement for the purposes of:</w:t>
      </w:r>
    </w:p>
    <w:p w14:paraId="1313A3BA"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(a) Meeting the multi-service agency needs of children with disabilities in an efficient and effective manner and without delays caused by jurisdictional or funding disputes;</w:t>
      </w:r>
    </w:p>
    <w:p w14:paraId="10A4E726" w14:textId="214443EB"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(b) Providing for continuity and consistency of services across environments in which children function; and</w:t>
      </w:r>
    </w:p>
    <w:p w14:paraId="46635B8D" w14:textId="77777777" w:rsidR="000F405B" w:rsidRDefault="00D750C7" w:rsidP="006B6FD6">
      <w:pPr>
        <w:shd w:val="clear" w:color="auto" w:fill="FFFFFF" w:themeFill="background1"/>
        <w:spacing w:after="80" w:line="247" w:lineRule="auto"/>
        <w:ind w:left="461" w:hanging="274"/>
        <w:rPr>
          <w:rFonts w:ascii="Arial Narrow" w:hAnsi="Arial Narrow" w:cs="Tahoma"/>
        </w:rPr>
      </w:pPr>
      <w:r w:rsidRPr="002C37BF">
        <w:rPr>
          <w:rFonts w:ascii="Arial Narrow" w:hAnsi="Arial Narrow" w:cs="Tahoma"/>
        </w:rPr>
        <w:t>(c) Ensuring well-planned, smooth, and effective transitions from early intervention to special education and from special education to postsecondary life.</w:t>
      </w:r>
    </w:p>
    <w:p w14:paraId="2DC185DE"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II. This agreement shall address programs and services for children with disabilities, provided, funded, or regulated by the department and local school districts, and the department of health and human services and its local counterparts, the district offices, the area agencies, and the community mental health centers.</w:t>
      </w:r>
    </w:p>
    <w:p w14:paraId="3F27E998" w14:textId="77777777" w:rsidR="000F405B" w:rsidRDefault="00D750C7" w:rsidP="006B6FD6">
      <w:pPr>
        <w:shd w:val="clear" w:color="auto" w:fill="FFFFFF" w:themeFill="background1"/>
        <w:spacing w:after="40" w:line="247" w:lineRule="auto"/>
        <w:rPr>
          <w:rFonts w:ascii="Arial Narrow" w:hAnsi="Arial Narrow" w:cs="Tahoma"/>
        </w:rPr>
      </w:pPr>
      <w:r w:rsidRPr="002C37BF">
        <w:rPr>
          <w:rFonts w:ascii="Arial Narrow" w:hAnsi="Arial Narrow" w:cs="Tahoma"/>
        </w:rPr>
        <w:t xml:space="preserve">III. The agreement shall address the functions set forth in paragraph I </w:t>
      </w:r>
      <w:proofErr w:type="gramStart"/>
      <w:r w:rsidRPr="002C37BF">
        <w:rPr>
          <w:rFonts w:ascii="Arial Narrow" w:hAnsi="Arial Narrow" w:cs="Tahoma"/>
        </w:rPr>
        <w:t>including</w:t>
      </w:r>
      <w:proofErr w:type="gramEnd"/>
      <w:r w:rsidRPr="002C37BF">
        <w:rPr>
          <w:rFonts w:ascii="Arial Narrow" w:hAnsi="Arial Narrow" w:cs="Tahoma"/>
        </w:rPr>
        <w:t>, but not limited to:</w:t>
      </w:r>
    </w:p>
    <w:p w14:paraId="731949EC"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(a) Defining the specific populations to be served.</w:t>
      </w:r>
    </w:p>
    <w:p w14:paraId="5B445B42"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(b) Identifying and describing the services available through each agency.</w:t>
      </w:r>
    </w:p>
    <w:p w14:paraId="2C50A036"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(c) Describing the specific programmatic and financial responsibilities of each department, and its divisions, bureaus, and local counterparts.</w:t>
      </w:r>
    </w:p>
    <w:p w14:paraId="18CB6BAC"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(d) Estimating the costs of, and source of funds for, all services to be provided by each department.</w:t>
      </w:r>
    </w:p>
    <w:p w14:paraId="062090A9" w14:textId="322E3433" w:rsidR="000A2EE4" w:rsidRDefault="00D750C7" w:rsidP="006B6FD6">
      <w:pPr>
        <w:shd w:val="clear" w:color="auto" w:fill="FFFFFF" w:themeFill="background1"/>
        <w:spacing w:after="0" w:line="247" w:lineRule="auto"/>
        <w:ind w:left="461" w:hanging="274"/>
        <w:rPr>
          <w:rFonts w:ascii="Arial Narrow" w:hAnsi="Arial Narrow" w:cs="Tahoma"/>
        </w:rPr>
      </w:pPr>
      <w:r w:rsidRPr="002C37BF">
        <w:rPr>
          <w:rFonts w:ascii="Arial Narrow" w:hAnsi="Arial Narrow" w:cs="Tahoma"/>
        </w:rPr>
        <w:t>(e) Implementing methods to ensure prompt and timely initiation of services, including criteria for determining agency responsibility for service provision and payment, which shall include:</w:t>
      </w:r>
      <w:r w:rsidRPr="002C37BF">
        <w:rPr>
          <w:rFonts w:ascii="Arial Narrow" w:hAnsi="Arial Narrow" w:cs="Tahoma"/>
        </w:rPr>
        <w:br/>
        <w:t xml:space="preserve">       (1) A provision permitting a parent or agency, believing that it is not responsible for the services at issue, to request the participation of another potentially responsible agency, provided that in the case of an agency request, the parent or child who has reached majority has been advised of his or her appeal rights and the parent or child, as applicable, consents to the participation of the other agency.</w:t>
      </w:r>
      <w:r w:rsidRPr="002C37BF">
        <w:rPr>
          <w:rFonts w:ascii="Arial Narrow" w:hAnsi="Arial Narrow" w:cs="Tahoma"/>
        </w:rPr>
        <w:br/>
        <w:t xml:space="preserve">       (2) The procedure and criteria, when more than one agency is involved, for determining who should provide and pay for the needed services, such criteria to include a requirement that the school district is responsible to provide and pay for all special education, related services, supplemental aids and services, and accommodations for children with disabilities, unless:</w:t>
      </w:r>
      <w:r w:rsidRPr="002C37BF">
        <w:rPr>
          <w:rFonts w:ascii="Arial Narrow" w:hAnsi="Arial Narrow" w:cs="Tahoma"/>
        </w:rPr>
        <w:br/>
        <w:t xml:space="preserve">         </w:t>
      </w:r>
      <w:r w:rsidR="006B6FD6">
        <w:rPr>
          <w:rFonts w:ascii="Arial Narrow" w:hAnsi="Arial Narrow" w:cs="Tahoma"/>
        </w:rPr>
        <w:t xml:space="preserve"> </w:t>
      </w:r>
      <w:r w:rsidRPr="002C37BF">
        <w:rPr>
          <w:rFonts w:ascii="Arial Narrow" w:hAnsi="Arial Narrow" w:cs="Tahoma"/>
        </w:rPr>
        <w:t xml:space="preserve"> (A) Medicaid is responsible </w:t>
      </w:r>
      <w:proofErr w:type="spellStart"/>
      <w:r w:rsidRPr="002C37BF">
        <w:rPr>
          <w:rFonts w:ascii="Arial Narrow" w:hAnsi="Arial Narrow" w:cs="Tahoma"/>
        </w:rPr>
        <w:t>or</w:t>
      </w:r>
      <w:proofErr w:type="spellEnd"/>
      <w:r w:rsidRPr="002C37BF">
        <w:rPr>
          <w:rFonts w:ascii="Arial Narrow" w:hAnsi="Arial Narrow" w:cs="Tahoma"/>
        </w:rPr>
        <w:t xml:space="preserve"> the department of health and human services or another agency is required to pay; or</w:t>
      </w:r>
      <w:r w:rsidRPr="002C37BF">
        <w:rPr>
          <w:rFonts w:ascii="Arial Narrow" w:hAnsi="Arial Narrow" w:cs="Tahoma"/>
        </w:rPr>
        <w:br/>
        <w:t xml:space="preserve">          </w:t>
      </w:r>
      <w:r w:rsidR="006B6FD6">
        <w:rPr>
          <w:rFonts w:ascii="Arial Narrow" w:hAnsi="Arial Narrow" w:cs="Tahoma"/>
        </w:rPr>
        <w:t xml:space="preserve"> </w:t>
      </w:r>
      <w:r w:rsidRPr="002C37BF">
        <w:rPr>
          <w:rFonts w:ascii="Arial Narrow" w:hAnsi="Arial Narrow" w:cs="Tahoma"/>
        </w:rPr>
        <w:t>(B) Another agency agrees to pay voluntarily or pursuant to an agreement; or</w:t>
      </w:r>
    </w:p>
    <w:p w14:paraId="220CC2C5" w14:textId="77777777" w:rsidR="000A2EE4" w:rsidRDefault="00D750C7" w:rsidP="006B6FD6">
      <w:pPr>
        <w:shd w:val="clear" w:color="auto" w:fill="FFFFFF" w:themeFill="background1"/>
        <w:spacing w:after="0" w:line="247" w:lineRule="auto"/>
        <w:ind w:left="720" w:firstLine="270"/>
        <w:rPr>
          <w:rFonts w:ascii="Arial Narrow" w:hAnsi="Arial Narrow" w:cs="Tahoma"/>
        </w:rPr>
      </w:pPr>
      <w:r w:rsidRPr="002C37BF">
        <w:rPr>
          <w:rFonts w:ascii="Arial Narrow" w:hAnsi="Arial Narrow" w:cs="Tahoma"/>
        </w:rPr>
        <w:t>(C) The service is primarily non-educational in nature, involving only care or custodial activities and serves no educational purpose, and does not pertain to curriculum or individualized skills or behavior change or development aimed at enabling a child to function in the school, workplace, home, and community, and are neither related services, supplementary aides, and services, or as defined by state or federal law</w:t>
      </w:r>
      <w:r w:rsidR="000A2EE4">
        <w:rPr>
          <w:rFonts w:ascii="Arial Narrow" w:hAnsi="Arial Narrow" w:cs="Tahoma"/>
        </w:rPr>
        <w:t>.</w:t>
      </w:r>
    </w:p>
    <w:p w14:paraId="2480DD13" w14:textId="77777777" w:rsidR="006B6FD6" w:rsidRDefault="00D750C7" w:rsidP="006B6FD6">
      <w:pPr>
        <w:shd w:val="clear" w:color="auto" w:fill="FFFFFF" w:themeFill="background1"/>
        <w:spacing w:after="40" w:line="247" w:lineRule="auto"/>
        <w:ind w:left="446" w:firstLine="360"/>
        <w:rPr>
          <w:rFonts w:ascii="Arial Narrow" w:hAnsi="Arial Narrow" w:cs="Tahoma"/>
        </w:rPr>
      </w:pPr>
      <w:r w:rsidRPr="002C37BF">
        <w:rPr>
          <w:rFonts w:ascii="Arial Narrow" w:hAnsi="Arial Narrow" w:cs="Tahoma"/>
        </w:rPr>
        <w:lastRenderedPageBreak/>
        <w:t>(3) A procedure for dispute resolution, including a provision for binding dispute resolution, which may be initiated by any participating agency, parent, guardian, educational surrogate, or child who has reached the age of majority to determine whether or not the child is entitled to the services in dispute, when service entitlement by all agencies is in dispute, and which agency is responsible to pay and provide the service, when agency financial and programmatic responsibility is in dispute.</w:t>
      </w:r>
    </w:p>
    <w:p w14:paraId="191521D9" w14:textId="5412B10B" w:rsidR="000F405B" w:rsidRDefault="00D750C7" w:rsidP="006B6FD6">
      <w:pPr>
        <w:shd w:val="clear" w:color="auto" w:fill="FFFFFF" w:themeFill="background1"/>
        <w:spacing w:after="40" w:line="247" w:lineRule="auto"/>
        <w:ind w:left="446" w:firstLine="360"/>
        <w:rPr>
          <w:rFonts w:ascii="Arial Narrow" w:hAnsi="Arial Narrow" w:cs="Tahoma"/>
        </w:rPr>
      </w:pPr>
      <w:r w:rsidRPr="002C37BF">
        <w:rPr>
          <w:rFonts w:ascii="Arial Narrow" w:hAnsi="Arial Narrow" w:cs="Tahoma"/>
        </w:rPr>
        <w:t>(4) When there is a dispute as to financial or programmatic responsibility, a provision that the local school district shall provide the service or otherwise ensure that the service is provided, subject to the local school district's right of reimbursement if another agency is found responsible.</w:t>
      </w:r>
    </w:p>
    <w:p w14:paraId="66D65485" w14:textId="77777777" w:rsidR="000F405B" w:rsidRDefault="00D750C7" w:rsidP="006B6FD6">
      <w:pPr>
        <w:shd w:val="clear" w:color="auto" w:fill="FFFFFF" w:themeFill="background1"/>
        <w:spacing w:after="80" w:line="247" w:lineRule="auto"/>
        <w:ind w:left="461" w:hanging="274"/>
        <w:rPr>
          <w:rFonts w:ascii="Arial Narrow" w:hAnsi="Arial Narrow" w:cs="Tahoma"/>
        </w:rPr>
      </w:pPr>
      <w:r w:rsidRPr="002C37BF">
        <w:rPr>
          <w:rFonts w:ascii="Arial Narrow" w:hAnsi="Arial Narrow" w:cs="Tahoma"/>
        </w:rPr>
        <w:t>(f) Consistent with federal and state privacy laws, provisions for state and local educational and health and human service agencies to share and exchange necessary child and program specific information and data.</w:t>
      </w:r>
    </w:p>
    <w:p w14:paraId="6FFE535F"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IV. [Repealed.]</w:t>
      </w:r>
    </w:p>
    <w:p w14:paraId="43FEA88D" w14:textId="1B9504B6" w:rsidR="000F405B" w:rsidRDefault="00D750C7" w:rsidP="006B6FD6">
      <w:pPr>
        <w:shd w:val="clear" w:color="auto" w:fill="FFFFFF" w:themeFill="background1"/>
        <w:spacing w:after="40" w:line="247" w:lineRule="auto"/>
        <w:rPr>
          <w:rFonts w:ascii="Arial Narrow" w:hAnsi="Arial Narrow" w:cs="Tahoma"/>
        </w:rPr>
      </w:pPr>
      <w:r w:rsidRPr="002C37BF">
        <w:rPr>
          <w:rFonts w:ascii="Arial Narrow" w:hAnsi="Arial Narrow" w:cs="Tahoma"/>
        </w:rPr>
        <w:t>V. Nothing in this section shall require:</w:t>
      </w:r>
    </w:p>
    <w:p w14:paraId="1509C0E2"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(a) A parent, guardian, or child to pay for services provided by a local school district or other local or state public educational program, if the services are educational in nature or are otherwise required by the Individuals with Disabilities Education Act, 20 U.S.C. section 1400 et seq.</w:t>
      </w:r>
    </w:p>
    <w:p w14:paraId="19E2F10B" w14:textId="77777777" w:rsidR="000F405B"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(b) A local school district to provide any educational services beyond those required under the Individuals with Disabilities Education Act, 20 U.S.C. section 1400 et seq., or this chapter.</w:t>
      </w:r>
    </w:p>
    <w:p w14:paraId="00EFEF61" w14:textId="24743A07" w:rsidR="00D750C7" w:rsidRPr="002C37BF" w:rsidRDefault="00D750C7" w:rsidP="006B6FD6">
      <w:pPr>
        <w:shd w:val="clear" w:color="auto" w:fill="FFFFFF" w:themeFill="background1"/>
        <w:spacing w:after="80" w:line="247" w:lineRule="auto"/>
        <w:ind w:left="461" w:hanging="274"/>
        <w:rPr>
          <w:rFonts w:ascii="Arial Narrow" w:hAnsi="Arial Narrow" w:cs="Tahoma"/>
        </w:rPr>
      </w:pPr>
      <w:r w:rsidRPr="002C37BF">
        <w:rPr>
          <w:rFonts w:ascii="Arial Narrow" w:hAnsi="Arial Narrow" w:cs="Tahoma"/>
        </w:rPr>
        <w:t xml:space="preserve">(c) The department of health and human services </w:t>
      </w:r>
      <w:proofErr w:type="gramStart"/>
      <w:r w:rsidRPr="002C37BF">
        <w:rPr>
          <w:rFonts w:ascii="Arial Narrow" w:hAnsi="Arial Narrow" w:cs="Tahoma"/>
        </w:rPr>
        <w:t>to provide</w:t>
      </w:r>
      <w:proofErr w:type="gramEnd"/>
      <w:r w:rsidRPr="002C37BF">
        <w:rPr>
          <w:rFonts w:ascii="Arial Narrow" w:hAnsi="Arial Narrow" w:cs="Tahoma"/>
        </w:rPr>
        <w:t xml:space="preserve"> services not otherwise required by other state or federal laws.</w:t>
      </w:r>
    </w:p>
    <w:p w14:paraId="0FBF0441" w14:textId="3245E5F3" w:rsidR="00D750C7" w:rsidRPr="002C37BF" w:rsidRDefault="00D750C7" w:rsidP="006B6FD6">
      <w:pPr>
        <w:pStyle w:val="csf0a1d375"/>
        <w:shd w:val="clear" w:color="auto" w:fill="FFFFFF" w:themeFill="background1"/>
        <w:spacing w:before="0" w:beforeAutospacing="0" w:after="0" w:afterAutospacing="0" w:line="247" w:lineRule="auto"/>
        <w:rPr>
          <w:rFonts w:ascii="Arial Narrow" w:hAnsi="Arial Narrow" w:cs="Tahoma"/>
          <w:i/>
          <w:iCs/>
          <w:sz w:val="22"/>
          <w:szCs w:val="22"/>
        </w:rPr>
      </w:pPr>
      <w:bookmarkStart w:id="0" w:name="_Hlk202948643"/>
      <w:r w:rsidRPr="002C37BF">
        <w:rPr>
          <w:rStyle w:val="csb59941d2"/>
          <w:rFonts w:ascii="Arial Narrow" w:hAnsi="Arial Narrow" w:cs="Tahoma"/>
          <w:b/>
          <w:sz w:val="22"/>
          <w:szCs w:val="22"/>
        </w:rPr>
        <w:t xml:space="preserve">186-C:7-b  Braille Instruction for </w:t>
      </w:r>
      <w:r w:rsidRPr="002C37BF">
        <w:rPr>
          <w:rStyle w:val="cs5fbcfbc7"/>
          <w:rFonts w:ascii="Arial Narrow" w:hAnsi="Arial Narrow" w:cs="Tahoma"/>
          <w:b/>
          <w:bCs/>
          <w:iCs/>
          <w:sz w:val="22"/>
          <w:szCs w:val="22"/>
        </w:rPr>
        <w:t>Students with Visual Impairments</w:t>
      </w:r>
      <w:r w:rsidRPr="002C37BF">
        <w:rPr>
          <w:rStyle w:val="csb59941d2"/>
          <w:rFonts w:ascii="Arial Narrow" w:hAnsi="Arial Narrow" w:cs="Tahoma"/>
          <w:b/>
          <w:sz w:val="22"/>
          <w:szCs w:val="22"/>
        </w:rPr>
        <w:t>.  </w:t>
      </w:r>
    </w:p>
    <w:p w14:paraId="2E12E4F1" w14:textId="77777777"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Cs/>
          <w:sz w:val="22"/>
          <w:szCs w:val="22"/>
        </w:rPr>
      </w:pPr>
      <w:r w:rsidRPr="002C37BF">
        <w:rPr>
          <w:rStyle w:val="csb59941d2"/>
          <w:rFonts w:ascii="Arial Narrow" w:hAnsi="Arial Narrow" w:cs="Tahoma"/>
          <w:sz w:val="22"/>
          <w:szCs w:val="22"/>
        </w:rPr>
        <w:t xml:space="preserve">In developing the individualized education program for a </w:t>
      </w:r>
      <w:r w:rsidRPr="002C37BF">
        <w:rPr>
          <w:rStyle w:val="cs5fbcfbc7"/>
          <w:rFonts w:ascii="Arial Narrow" w:hAnsi="Arial Narrow" w:cs="Tahoma"/>
          <w:bCs/>
          <w:iCs/>
          <w:sz w:val="22"/>
          <w:szCs w:val="22"/>
        </w:rPr>
        <w:t>student with visual impairments as defined by 34 C.F.R. section 300.8(c)(13)</w:t>
      </w:r>
      <w:r w:rsidRPr="002C37BF">
        <w:rPr>
          <w:rStyle w:val="csb59941d2"/>
          <w:rFonts w:ascii="Arial Narrow" w:hAnsi="Arial Narrow" w:cs="Tahoma"/>
          <w:sz w:val="22"/>
          <w:szCs w:val="22"/>
        </w:rPr>
        <w:t>, there shall be:</w:t>
      </w:r>
    </w:p>
    <w:p w14:paraId="25E5C0CA" w14:textId="0C7E7828"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Cs/>
          <w:sz w:val="22"/>
          <w:szCs w:val="22"/>
        </w:rPr>
      </w:pPr>
      <w:r w:rsidRPr="002C37BF">
        <w:rPr>
          <w:rStyle w:val="csb59941d2"/>
          <w:rFonts w:ascii="Arial Narrow" w:hAnsi="Arial Narrow" w:cs="Tahoma"/>
          <w:sz w:val="22"/>
          <w:szCs w:val="22"/>
        </w:rPr>
        <w:t xml:space="preserve">I.  A presumption that proficiency in Braille reading and writing is essential for the pupil's satisfactory educational </w:t>
      </w:r>
      <w:r w:rsidR="007373ED" w:rsidRPr="002C37BF">
        <w:rPr>
          <w:rStyle w:val="csb59941d2"/>
          <w:rFonts w:ascii="Arial Narrow" w:hAnsi="Arial Narrow" w:cs="Tahoma"/>
          <w:sz w:val="22"/>
          <w:szCs w:val="22"/>
        </w:rPr>
        <w:t xml:space="preserve">progress.  Every </w:t>
      </w:r>
      <w:r w:rsidRPr="002C37BF">
        <w:rPr>
          <w:rStyle w:val="cs5fbcfbc7"/>
          <w:rFonts w:ascii="Arial Narrow" w:hAnsi="Arial Narrow" w:cs="Tahoma"/>
          <w:bCs/>
          <w:iCs/>
          <w:sz w:val="22"/>
          <w:szCs w:val="22"/>
        </w:rPr>
        <w:t>student with a visual impairment</w:t>
      </w:r>
      <w:r w:rsidRPr="002C37BF">
        <w:rPr>
          <w:rStyle w:val="csb59941d2"/>
          <w:rFonts w:ascii="Arial Narrow" w:hAnsi="Arial Narrow" w:cs="Tahoma"/>
          <w:sz w:val="22"/>
          <w:szCs w:val="22"/>
        </w:rPr>
        <w:t> shall be entitled to Braille reading and writing instruction unless all members of the pupil's special education team concur that instruction in Braille or the use of Braille is not appropriate for the pupil.</w:t>
      </w:r>
    </w:p>
    <w:p w14:paraId="7A21CF4C" w14:textId="77777777"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iCs/>
          <w:sz w:val="22"/>
          <w:szCs w:val="22"/>
        </w:rPr>
      </w:pPr>
      <w:r w:rsidRPr="000A2EE4">
        <w:rPr>
          <w:rStyle w:val="csb59941d2"/>
          <w:rFonts w:ascii="Arial Narrow" w:hAnsi="Arial Narrow" w:cs="Tahoma"/>
          <w:spacing w:val="-2"/>
          <w:sz w:val="22"/>
          <w:szCs w:val="22"/>
        </w:rPr>
        <w:t>II</w:t>
      </w:r>
      <w:proofErr w:type="gramStart"/>
      <w:r w:rsidRPr="000A2EE4">
        <w:rPr>
          <w:rStyle w:val="csb59941d2"/>
          <w:rFonts w:ascii="Arial Narrow" w:hAnsi="Arial Narrow" w:cs="Tahoma"/>
          <w:spacing w:val="-2"/>
          <w:sz w:val="22"/>
          <w:szCs w:val="22"/>
        </w:rPr>
        <w:t>.  Instruction</w:t>
      </w:r>
      <w:proofErr w:type="gramEnd"/>
      <w:r w:rsidRPr="000A2EE4">
        <w:rPr>
          <w:rStyle w:val="csb59941d2"/>
          <w:rFonts w:ascii="Arial Narrow" w:hAnsi="Arial Narrow" w:cs="Tahoma"/>
          <w:spacing w:val="-2"/>
          <w:sz w:val="22"/>
          <w:szCs w:val="22"/>
        </w:rPr>
        <w:t xml:space="preserve"> in Braille shall be provided by a teacher certified by the </w:t>
      </w:r>
      <w:proofErr w:type="gramStart"/>
      <w:r w:rsidRPr="000A2EE4">
        <w:rPr>
          <w:rStyle w:val="csb59941d2"/>
          <w:rFonts w:ascii="Arial Narrow" w:hAnsi="Arial Narrow" w:cs="Tahoma"/>
          <w:spacing w:val="-2"/>
          <w:sz w:val="22"/>
          <w:szCs w:val="22"/>
        </w:rPr>
        <w:t>state department</w:t>
      </w:r>
      <w:proofErr w:type="gramEnd"/>
      <w:r w:rsidRPr="000A2EE4">
        <w:rPr>
          <w:rStyle w:val="csb59941d2"/>
          <w:rFonts w:ascii="Arial Narrow" w:hAnsi="Arial Narrow" w:cs="Tahoma"/>
          <w:spacing w:val="-2"/>
          <w:sz w:val="22"/>
          <w:szCs w:val="22"/>
        </w:rPr>
        <w:t xml:space="preserve"> of </w:t>
      </w:r>
      <w:proofErr w:type="gramStart"/>
      <w:r w:rsidRPr="000A2EE4">
        <w:rPr>
          <w:rStyle w:val="csb59941d2"/>
          <w:rFonts w:ascii="Arial Narrow" w:hAnsi="Arial Narrow" w:cs="Tahoma"/>
          <w:spacing w:val="-2"/>
          <w:sz w:val="22"/>
          <w:szCs w:val="22"/>
        </w:rPr>
        <w:t>education</w:t>
      </w:r>
      <w:proofErr w:type="gramEnd"/>
      <w:r w:rsidRPr="000A2EE4">
        <w:rPr>
          <w:rStyle w:val="csb59941d2"/>
          <w:rFonts w:ascii="Arial Narrow" w:hAnsi="Arial Narrow" w:cs="Tahoma"/>
          <w:spacing w:val="-2"/>
          <w:sz w:val="22"/>
          <w:szCs w:val="22"/>
        </w:rPr>
        <w:t xml:space="preserve"> to teach pupils with visual impairment</w:t>
      </w:r>
      <w:r w:rsidRPr="002C37BF">
        <w:rPr>
          <w:rStyle w:val="csb59941d2"/>
          <w:rFonts w:ascii="Arial Narrow" w:hAnsi="Arial Narrow" w:cs="Tahoma"/>
          <w:sz w:val="22"/>
          <w:szCs w:val="22"/>
        </w:rPr>
        <w:t>.</w:t>
      </w:r>
    </w:p>
    <w:p w14:paraId="0985AF58" w14:textId="6AD46043" w:rsidR="007373ED" w:rsidRPr="002C37BF" w:rsidRDefault="00D750C7" w:rsidP="006B6FD6">
      <w:pPr>
        <w:pStyle w:val="cs80d9435b"/>
        <w:shd w:val="clear" w:color="auto" w:fill="FFFFFF" w:themeFill="background1"/>
        <w:spacing w:before="0" w:beforeAutospacing="0" w:after="80" w:afterAutospacing="0" w:line="247" w:lineRule="auto"/>
        <w:rPr>
          <w:rStyle w:val="csb59941d2"/>
          <w:rFonts w:ascii="Arial Narrow" w:hAnsi="Arial Narrow" w:cs="Tahoma"/>
          <w:sz w:val="22"/>
          <w:szCs w:val="22"/>
        </w:rPr>
      </w:pPr>
      <w:r w:rsidRPr="002C37BF">
        <w:rPr>
          <w:rStyle w:val="csb59941d2"/>
          <w:rFonts w:ascii="Arial Narrow" w:hAnsi="Arial Narrow" w:cs="Tahoma"/>
          <w:sz w:val="22"/>
          <w:szCs w:val="22"/>
        </w:rPr>
        <w:t>III.  An initial learning media assessment by a teacher certified in the education of pupils with visual impairment shall be conducted.  This assessment shall be conducted every 3 years and reviewed annually.</w:t>
      </w:r>
    </w:p>
    <w:bookmarkEnd w:id="0"/>
    <w:p w14:paraId="28B6CDBB" w14:textId="77777777" w:rsidR="000F405B" w:rsidRDefault="00D750C7" w:rsidP="00C24D77">
      <w:pPr>
        <w:shd w:val="clear" w:color="auto" w:fill="FFFFFF" w:themeFill="background1"/>
        <w:spacing w:after="0" w:line="247" w:lineRule="auto"/>
        <w:rPr>
          <w:rFonts w:ascii="Arial Narrow" w:hAnsi="Arial Narrow" w:cs="Tahoma"/>
        </w:rPr>
      </w:pPr>
      <w:r w:rsidRPr="002C37BF">
        <w:rPr>
          <w:rFonts w:ascii="Arial Narrow" w:hAnsi="Arial Narrow" w:cs="Tahoma"/>
          <w:b/>
          <w:bCs/>
        </w:rPr>
        <w:t>186-C:7-c Rate Setting. –</w:t>
      </w:r>
    </w:p>
    <w:p w14:paraId="43CC9020"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 The division of learner support of the department of education shall ensure that each school district develops approved programs for children with disabilities in the school district.</w:t>
      </w:r>
    </w:p>
    <w:p w14:paraId="486D70CB"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II. The division of learner support of the department of education shall set an approved rate for private providers of special education services pursuant to RSA 21-N:6, II.</w:t>
      </w:r>
    </w:p>
    <w:p w14:paraId="58E2F60E"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III. Such rates shall be sufficient to reflect costs and expenses of comparable or similar programs in the region or state and sufficient to provide children with disabilities with a free appropriate public education.</w:t>
      </w:r>
    </w:p>
    <w:p w14:paraId="5B4DFFE6" w14:textId="20E6FF75"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 xml:space="preserve">IV. No provider shall charge the department of education or any school district in this state an amount </w:t>
      </w:r>
      <w:proofErr w:type="gramStart"/>
      <w:r w:rsidRPr="002C37BF">
        <w:rPr>
          <w:rFonts w:ascii="Arial Narrow" w:hAnsi="Arial Narrow" w:cs="Tahoma"/>
        </w:rPr>
        <w:t>in excess of</w:t>
      </w:r>
      <w:proofErr w:type="gramEnd"/>
      <w:r w:rsidRPr="002C37BF">
        <w:rPr>
          <w:rFonts w:ascii="Arial Narrow" w:hAnsi="Arial Narrow" w:cs="Tahoma"/>
        </w:rPr>
        <w:t xml:space="preserve"> the rate established by the division of learner support of the department of education.</w:t>
      </w:r>
    </w:p>
    <w:p w14:paraId="57A67444" w14:textId="77777777" w:rsidR="000F405B" w:rsidRDefault="00D750C7" w:rsidP="006B6FD6">
      <w:pPr>
        <w:shd w:val="clear" w:color="auto" w:fill="FFFFFF" w:themeFill="background1"/>
        <w:spacing w:after="0" w:line="247" w:lineRule="auto"/>
        <w:rPr>
          <w:rFonts w:ascii="Arial Narrow" w:hAnsi="Arial Narrow" w:cs="Tahoma"/>
        </w:rPr>
      </w:pPr>
      <w:r w:rsidRPr="002C37BF">
        <w:rPr>
          <w:rFonts w:ascii="Arial Narrow" w:hAnsi="Arial Narrow" w:cs="Tahoma"/>
          <w:b/>
          <w:bCs/>
        </w:rPr>
        <w:t>186-C:8 Collaborative Programs. –</w:t>
      </w:r>
    </w:p>
    <w:p w14:paraId="26B7F950"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 xml:space="preserve">I. School districts or school administrative units, or both, may enter into cooperative agreements </w:t>
      </w:r>
      <w:proofErr w:type="gramStart"/>
      <w:r w:rsidRPr="002C37BF">
        <w:rPr>
          <w:rFonts w:ascii="Arial Narrow" w:hAnsi="Arial Narrow" w:cs="Tahoma"/>
        </w:rPr>
        <w:t>in order to</w:t>
      </w:r>
      <w:proofErr w:type="gramEnd"/>
      <w:r w:rsidRPr="002C37BF">
        <w:rPr>
          <w:rFonts w:ascii="Arial Narrow" w:hAnsi="Arial Narrow" w:cs="Tahoma"/>
        </w:rPr>
        <w:t xml:space="preserve"> provide approved programs for educating children with disabilities. The state board of education, when appropriate because of a low incidence of a disabling condition, high cost of services, or scarcity of trained personnel, shall encourage such cooperative agreements and shall serve as a source of information, advice and guidance to school districts, school administrative units, or both.</w:t>
      </w:r>
    </w:p>
    <w:p w14:paraId="3B64CF36"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II. The state board of education, together with representatives of neighboring states, shall study the feasibility of interstate agreements for the provision of services to children with disabilities.</w:t>
      </w:r>
    </w:p>
    <w:p w14:paraId="090ECA24" w14:textId="2E6031D7"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t>186-C:8-a Voter Registration Planning. –</w:t>
      </w:r>
      <w:r w:rsidRPr="002C37BF">
        <w:rPr>
          <w:rFonts w:ascii="Arial Narrow" w:hAnsi="Arial Narrow" w:cs="Tahoma"/>
        </w:rPr>
        <w:t> When an individualized education program (IEP) team or planning team for accommodations pursuant to Section 504 of the Rehabilitation Act of 1973 (29 U.S.C. 701 et seq) meets for the purpose of reviewing or developing an IEP or accommodation plan for a student who is 17 years of age or older, or will be during that academic year, the team shall discuss voter registration as an appropriate community living/citizenship training goal or competency to be included in the IEP or Section 504 plan, and, if appropriate, when and how voter registration should be accomplished. Any resulting decisions shall be included in the IEP or Section 504 plan.</w:t>
      </w:r>
    </w:p>
    <w:p w14:paraId="176D8126" w14:textId="256E16BF"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lastRenderedPageBreak/>
        <w:t>186-C:9 Education Required. –</w:t>
      </w:r>
      <w:r w:rsidRPr="002C37BF">
        <w:rPr>
          <w:rFonts w:ascii="Arial Narrow" w:hAnsi="Arial Narrow" w:cs="Tahoma"/>
        </w:rPr>
        <w:t> Each child who is determined by the local school district, or special school district established under RSA 194:60, as having a disability in accordance with RSA 186-C:2 and in need of special education or special education and related services shall be entitled to attend an approved program which can implement the child's individualized education program. Such child shall be entitled to continue in an approved program until such time as the child has acquired a regular high school diploma or has attained the age of 21 inclusive, whichever occurs first, or until the child's individualized education program team determines that the child no longer requires special education in accordance with the provisions of this chapter.</w:t>
      </w:r>
    </w:p>
    <w:p w14:paraId="2285CD72" w14:textId="77777777" w:rsidR="000F405B" w:rsidRDefault="00D750C7" w:rsidP="006B6FD6">
      <w:pPr>
        <w:shd w:val="clear" w:color="auto" w:fill="FFFFFF" w:themeFill="background1"/>
        <w:spacing w:after="80" w:line="247" w:lineRule="auto"/>
        <w:rPr>
          <w:rFonts w:ascii="Arial Narrow" w:hAnsi="Arial Narrow" w:cs="Tahoma"/>
          <w:b/>
          <w:bCs/>
        </w:rPr>
      </w:pPr>
      <w:r w:rsidRPr="002C37BF">
        <w:rPr>
          <w:rFonts w:ascii="Arial Narrow" w:hAnsi="Arial Narrow" w:cs="Tahoma"/>
          <w:b/>
          <w:bCs/>
        </w:rPr>
        <w:t xml:space="preserve">186-C:9-a Repealed by 2008, 302:33, I, eff. Jan. 1, 2009. </w:t>
      </w:r>
      <w:r w:rsidRPr="002C37BF">
        <w:rPr>
          <w:rFonts w:ascii="Arial Narrow" w:hAnsi="Arial Narrow" w:cs="Tahoma"/>
        </w:rPr>
        <w:t>   </w:t>
      </w:r>
      <w:r w:rsidRPr="002C37BF">
        <w:rPr>
          <w:rFonts w:ascii="Arial Narrow" w:hAnsi="Arial Narrow" w:cs="Tahoma"/>
          <w:b/>
          <w:bCs/>
        </w:rPr>
        <w:t> </w:t>
      </w:r>
    </w:p>
    <w:p w14:paraId="2C6B02BF" w14:textId="041130B2"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t>186-C:10 Responsibility of School District. –</w:t>
      </w:r>
      <w:r w:rsidRPr="002C37BF">
        <w:rPr>
          <w:rFonts w:ascii="Arial Narrow" w:hAnsi="Arial Narrow" w:cs="Tahoma"/>
        </w:rPr>
        <w:t xml:space="preserve"> A school district shall establish an approved program or programs for children with </w:t>
      </w:r>
      <w:proofErr w:type="gramStart"/>
      <w:r w:rsidRPr="002C37BF">
        <w:rPr>
          <w:rFonts w:ascii="Arial Narrow" w:hAnsi="Arial Narrow" w:cs="Tahoma"/>
        </w:rPr>
        <w:t>disabilities, or</w:t>
      </w:r>
      <w:proofErr w:type="gramEnd"/>
      <w:r w:rsidRPr="002C37BF">
        <w:rPr>
          <w:rFonts w:ascii="Arial Narrow" w:hAnsi="Arial Narrow" w:cs="Tahoma"/>
        </w:rPr>
        <w:t xml:space="preserve"> shall enter into cooperative agreements with other districts to provide approved programs for children with disabilities, or shall pay tuition to such an approved program maintained by another school district or by a private organization.</w:t>
      </w:r>
    </w:p>
    <w:p w14:paraId="2E3385CF"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t>186-C:10-a Retention of Individualized Education Programs. –</w:t>
      </w:r>
    </w:p>
    <w:p w14:paraId="36753961"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 Upon a student's graduation from high school, his or her parents may request the local education agency in writing to have the student's records and final individualized education program destroyed at that time or request that the records be retained until the student's twenty-sixth birthday. The parents may, at any time prior to the student's twenty-sixth birthday, request, in writing, that the records be retained until the student's thirtieth birthday.</w:t>
      </w:r>
    </w:p>
    <w:p w14:paraId="49DCECB4"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 xml:space="preserve">II. Absent any request by a student's parents at the time of graduation, the local education agency shall destroy a student's records and final individualized education program within a reasonable time after the student's twenty-sixth birthday, provided that all such records </w:t>
      </w:r>
      <w:proofErr w:type="gramStart"/>
      <w:r w:rsidRPr="002C37BF">
        <w:rPr>
          <w:rFonts w:ascii="Arial Narrow" w:hAnsi="Arial Narrow" w:cs="Tahoma"/>
        </w:rPr>
        <w:t>be</w:t>
      </w:r>
      <w:proofErr w:type="gramEnd"/>
      <w:r w:rsidRPr="002C37BF">
        <w:rPr>
          <w:rFonts w:ascii="Arial Narrow" w:hAnsi="Arial Narrow" w:cs="Tahoma"/>
        </w:rPr>
        <w:t xml:space="preserve"> destroyed by the student's thirtieth birthday.</w:t>
      </w:r>
    </w:p>
    <w:p w14:paraId="7D0E8719" w14:textId="6BE84CF3"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III. The department of education shall remove all student records from the state special education information system on the same schedule as school districts.</w:t>
      </w:r>
    </w:p>
    <w:p w14:paraId="6F8E386D" w14:textId="77777777" w:rsidR="000F405B" w:rsidRDefault="00D750C7" w:rsidP="006B6FD6">
      <w:pPr>
        <w:shd w:val="clear" w:color="auto" w:fill="FFFFFF" w:themeFill="background1"/>
        <w:spacing w:after="80" w:line="247" w:lineRule="auto"/>
        <w:rPr>
          <w:rFonts w:ascii="Arial Narrow" w:hAnsi="Arial Narrow" w:cs="Tahoma"/>
          <w:b/>
          <w:bCs/>
        </w:rPr>
      </w:pPr>
      <w:r w:rsidRPr="002C37BF">
        <w:rPr>
          <w:rFonts w:ascii="Arial Narrow" w:hAnsi="Arial Narrow" w:cs="Tahoma"/>
          <w:b/>
          <w:bCs/>
        </w:rPr>
        <w:t>186-C:11 Repealed by 2008, 302:33, II, eff. Jan. 1, 2009. – </w:t>
      </w:r>
    </w:p>
    <w:p w14:paraId="0BFF6DDC" w14:textId="0B6CFF63"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t>186-C:12 Federal Assistance. –</w:t>
      </w:r>
      <w:r w:rsidRPr="002C37BF">
        <w:rPr>
          <w:rFonts w:ascii="Arial Narrow" w:hAnsi="Arial Narrow" w:cs="Tahoma"/>
        </w:rPr>
        <w:t xml:space="preserve"> The state board of education is authorized to cooperate with the federal government or any agency of the federal government in the development of any plan for the education of children with disabilities and to receive and expend, in accordance with such plan, all funds made available to the state board of education from the federal government or any of its agencies, from the state, or from other sources. The school districts of the state are authorized to receive, incorporate in their budgets, and </w:t>
      </w:r>
      <w:proofErr w:type="gramStart"/>
      <w:r w:rsidRPr="002C37BF">
        <w:rPr>
          <w:rFonts w:ascii="Arial Narrow" w:hAnsi="Arial Narrow" w:cs="Tahoma"/>
        </w:rPr>
        <w:t>expend</w:t>
      </w:r>
      <w:proofErr w:type="gramEnd"/>
      <w:r w:rsidRPr="002C37BF">
        <w:rPr>
          <w:rFonts w:ascii="Arial Narrow" w:hAnsi="Arial Narrow" w:cs="Tahoma"/>
        </w:rPr>
        <w:t xml:space="preserve"> for the purposes of this chapter such funds as may be made available to them through the state board of education from the federal government or any of its agencies.</w:t>
      </w:r>
    </w:p>
    <w:p w14:paraId="46FB7CC6" w14:textId="77777777" w:rsidR="000F405B"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t>186-C:13 Liability for Expenses. –</w:t>
      </w:r>
    </w:p>
    <w:p w14:paraId="2C694B30" w14:textId="77777777" w:rsidR="000F405B" w:rsidRDefault="00D750C7" w:rsidP="006B6FD6">
      <w:pPr>
        <w:shd w:val="clear" w:color="auto" w:fill="FFFFFF" w:themeFill="background1"/>
        <w:spacing w:after="40" w:line="247" w:lineRule="auto"/>
        <w:rPr>
          <w:rFonts w:ascii="Arial Narrow" w:hAnsi="Arial Narrow" w:cs="Tahoma"/>
        </w:rPr>
      </w:pPr>
      <w:r w:rsidRPr="002C37BF">
        <w:rPr>
          <w:rFonts w:ascii="Arial Narrow" w:hAnsi="Arial Narrow" w:cs="Tahoma"/>
        </w:rPr>
        <w:t xml:space="preserve">I. All expenses incurred by a school district in administering the law in relation to education for children with disabilities in need of </w:t>
      </w:r>
      <w:r w:rsidRPr="000A2EE4">
        <w:rPr>
          <w:rFonts w:ascii="Arial Narrow" w:hAnsi="Arial Narrow" w:cs="Tahoma"/>
        </w:rPr>
        <w:t>special education and related services shall be paid by the school district</w:t>
      </w:r>
      <w:r w:rsidRPr="002C37BF">
        <w:rPr>
          <w:rFonts w:ascii="Arial Narrow" w:hAnsi="Arial Narrow" w:cs="Tahoma"/>
        </w:rPr>
        <w:t xml:space="preserve"> where the child resides, except as follows:</w:t>
      </w:r>
    </w:p>
    <w:p w14:paraId="0006C5C5" w14:textId="77777777" w:rsidR="00C24D77" w:rsidRDefault="00D750C7" w:rsidP="00C24D77">
      <w:pPr>
        <w:shd w:val="clear" w:color="auto" w:fill="FFFFFF" w:themeFill="background1"/>
        <w:spacing w:after="40" w:line="247" w:lineRule="auto"/>
        <w:ind w:left="461" w:hanging="274"/>
        <w:rPr>
          <w:rFonts w:ascii="Arial Narrow" w:hAnsi="Arial Narrow" w:cs="Tahoma"/>
        </w:rPr>
      </w:pPr>
      <w:r w:rsidRPr="002C37BF">
        <w:rPr>
          <w:rFonts w:ascii="Arial Narrow" w:hAnsi="Arial Narrow" w:cs="Tahoma"/>
        </w:rPr>
        <w:t>(a) When a child with a disability in need of special education and related services is placed in a home for children or health care facility as defined in RSA 193:27, the liability for expenses for such child shall be determined in accordance with RSA 193:29</w:t>
      </w:r>
      <w:r w:rsidR="00C24D77">
        <w:rPr>
          <w:rFonts w:ascii="Arial Narrow" w:hAnsi="Arial Narrow" w:cs="Tahoma"/>
        </w:rPr>
        <w:t>.</w:t>
      </w:r>
    </w:p>
    <w:p w14:paraId="578FF021" w14:textId="039ED966" w:rsidR="000A2EE4" w:rsidRDefault="00D750C7" w:rsidP="00C24D77">
      <w:pPr>
        <w:shd w:val="clear" w:color="auto" w:fill="FFFFFF" w:themeFill="background1"/>
        <w:spacing w:after="80" w:line="247" w:lineRule="auto"/>
        <w:ind w:left="450" w:hanging="270"/>
        <w:rPr>
          <w:rFonts w:ascii="Arial Narrow" w:hAnsi="Arial Narrow" w:cs="Tahoma"/>
        </w:rPr>
      </w:pPr>
      <w:r w:rsidRPr="002C37BF">
        <w:rPr>
          <w:rFonts w:ascii="Arial Narrow" w:hAnsi="Arial Narrow" w:cs="Tahoma"/>
        </w:rPr>
        <w:t>(b) When a child with a disability in need of special education and related services is placed in a state facility, the liability for expenses for such child shall be determined in accordance with RSA 186-C:19.</w:t>
      </w:r>
    </w:p>
    <w:p w14:paraId="17D987FA" w14:textId="77777777" w:rsidR="000A2EE4"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 xml:space="preserve">II. For the purposes of meeting the financial obligation for expenses incurred under this chapter, a school district may exceed its annual budget to the extent of additional special education aid which the district has </w:t>
      </w:r>
      <w:proofErr w:type="gramStart"/>
      <w:r w:rsidRPr="002C37BF">
        <w:rPr>
          <w:rFonts w:ascii="Arial Narrow" w:hAnsi="Arial Narrow" w:cs="Tahoma"/>
        </w:rPr>
        <w:t>actually received</w:t>
      </w:r>
      <w:proofErr w:type="gramEnd"/>
      <w:r w:rsidRPr="002C37BF">
        <w:rPr>
          <w:rFonts w:ascii="Arial Narrow" w:hAnsi="Arial Narrow" w:cs="Tahoma"/>
        </w:rPr>
        <w:t xml:space="preserve"> from the state after the annual school district budget was approved.</w:t>
      </w:r>
    </w:p>
    <w:p w14:paraId="01CF50B4" w14:textId="77777777" w:rsidR="000A2EE4"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III. No school district shall be required to pay the expenses of the education program of a child adjudicated under RSA 169-B, 169-C, or 169-D except as provided by RSA 186-C. The sending district shall be notified of a court ordered placement of a child adjudicated under the provisions of RSA 169-B, 169-C, or 169-D, and may submit recommendations to the court concerning the financial impact of the placement on the sending district and the appropriateness of the placement.</w:t>
      </w:r>
    </w:p>
    <w:p w14:paraId="61263E07" w14:textId="78DE4378"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IV. When a child is enrolled pursuant to 193:3, IV, the district in which the child resides shall retain the liability for expenses as set forth in this section.</w:t>
      </w:r>
    </w:p>
    <w:p w14:paraId="63D4AD66" w14:textId="7760820D" w:rsidR="000A2EE4" w:rsidRDefault="00D750C7" w:rsidP="006B6FD6">
      <w:pPr>
        <w:spacing w:after="80" w:line="247" w:lineRule="auto"/>
        <w:rPr>
          <w:rFonts w:ascii="Arial Narrow" w:hAnsi="Arial Narrow" w:cs="Tahoma"/>
        </w:rPr>
      </w:pPr>
      <w:r w:rsidRPr="002C37BF">
        <w:rPr>
          <w:rFonts w:ascii="Arial Narrow" w:hAnsi="Arial Narrow" w:cs="Tahoma"/>
          <w:b/>
          <w:bCs/>
        </w:rPr>
        <w:t>186-C:14 Surrogate Parents. –</w:t>
      </w:r>
    </w:p>
    <w:p w14:paraId="356B0A9C" w14:textId="6484610B" w:rsidR="000A2EE4" w:rsidRDefault="00D750C7" w:rsidP="006B6FD6">
      <w:pPr>
        <w:spacing w:after="80" w:line="247" w:lineRule="auto"/>
        <w:rPr>
          <w:rFonts w:ascii="Arial Narrow" w:hAnsi="Arial Narrow" w:cs="Tahoma"/>
        </w:rPr>
      </w:pPr>
      <w:r w:rsidRPr="002C37BF">
        <w:rPr>
          <w:rFonts w:ascii="Arial Narrow" w:hAnsi="Arial Narrow" w:cs="Tahoma"/>
        </w:rPr>
        <w:t>I. Purpose. The purpose of this section is to protect the educational rights of eligible children with disabilities</w:t>
      </w:r>
      <w:r w:rsidR="00034FC1">
        <w:rPr>
          <w:rFonts w:ascii="Arial Narrow" w:hAnsi="Arial Narrow" w:cs="Tahoma"/>
        </w:rPr>
        <w:t>.</w:t>
      </w:r>
    </w:p>
    <w:p w14:paraId="723F815F" w14:textId="132744BA" w:rsidR="000A2EE4" w:rsidRDefault="00D750C7" w:rsidP="006B6FD6">
      <w:pPr>
        <w:spacing w:after="40" w:line="247" w:lineRule="auto"/>
        <w:rPr>
          <w:rFonts w:ascii="Arial Narrow" w:hAnsi="Arial Narrow" w:cs="Tahoma"/>
        </w:rPr>
      </w:pPr>
      <w:r w:rsidRPr="002C37BF">
        <w:rPr>
          <w:rFonts w:ascii="Arial Narrow" w:hAnsi="Arial Narrow" w:cs="Tahoma"/>
        </w:rPr>
        <w:t xml:space="preserve">II. Definitions. The following </w:t>
      </w:r>
      <w:proofErr w:type="gramStart"/>
      <w:r w:rsidRPr="002C37BF">
        <w:rPr>
          <w:rFonts w:ascii="Arial Narrow" w:hAnsi="Arial Narrow" w:cs="Tahoma"/>
        </w:rPr>
        <w:t>words as</w:t>
      </w:r>
      <w:proofErr w:type="gramEnd"/>
      <w:r w:rsidRPr="002C37BF">
        <w:rPr>
          <w:rFonts w:ascii="Arial Narrow" w:hAnsi="Arial Narrow" w:cs="Tahoma"/>
        </w:rPr>
        <w:t xml:space="preserve"> used in this section shall be construed as follows:</w:t>
      </w:r>
    </w:p>
    <w:p w14:paraId="264237B1" w14:textId="77777777" w:rsidR="00977A3A" w:rsidRDefault="00D750C7" w:rsidP="006B6FD6">
      <w:pPr>
        <w:spacing w:after="40" w:line="247" w:lineRule="auto"/>
        <w:ind w:left="461" w:hanging="274"/>
        <w:rPr>
          <w:rFonts w:ascii="Arial Narrow" w:hAnsi="Arial Narrow" w:cs="Tahoma"/>
        </w:rPr>
      </w:pPr>
      <w:r w:rsidRPr="002C37BF">
        <w:rPr>
          <w:rFonts w:ascii="Arial Narrow" w:hAnsi="Arial Narrow" w:cs="Tahoma"/>
        </w:rPr>
        <w:t>(a) "Surrogate parent" shall mean a person appointed to act as a child's advocate in place of the child's biological or adoptive parents or guardian in the educational decision-making process.</w:t>
      </w:r>
    </w:p>
    <w:p w14:paraId="3DB80ACF" w14:textId="77777777" w:rsidR="00977A3A" w:rsidRDefault="00D750C7" w:rsidP="006B6FD6">
      <w:pPr>
        <w:spacing w:after="40" w:line="247" w:lineRule="auto"/>
        <w:ind w:left="461" w:hanging="274"/>
        <w:rPr>
          <w:rFonts w:ascii="Arial Narrow" w:hAnsi="Arial Narrow" w:cs="Tahoma"/>
        </w:rPr>
      </w:pPr>
      <w:r w:rsidRPr="002C37BF">
        <w:rPr>
          <w:rFonts w:ascii="Arial Narrow" w:hAnsi="Arial Narrow" w:cs="Tahoma"/>
        </w:rPr>
        <w:lastRenderedPageBreak/>
        <w:t>(b) "Educational decision-making process" shall include identification, evaluation, and placement as well as the hearing, mediation, and appeal procedures</w:t>
      </w:r>
      <w:r w:rsidR="00977A3A">
        <w:rPr>
          <w:rFonts w:ascii="Arial Narrow" w:hAnsi="Arial Narrow" w:cs="Tahoma"/>
        </w:rPr>
        <w:t>.</w:t>
      </w:r>
      <w:r w:rsidRPr="002C37BF">
        <w:rPr>
          <w:rFonts w:ascii="Arial Narrow" w:hAnsi="Arial Narrow" w:cs="Tahoma"/>
        </w:rPr>
        <w:t xml:space="preserve"> </w:t>
      </w:r>
    </w:p>
    <w:p w14:paraId="53DC24FA" w14:textId="77777777" w:rsidR="00977A3A" w:rsidRDefault="00D750C7" w:rsidP="006B6FD6">
      <w:pPr>
        <w:spacing w:after="40" w:line="247" w:lineRule="auto"/>
        <w:ind w:left="461" w:hanging="274"/>
        <w:rPr>
          <w:rFonts w:ascii="Arial Narrow" w:hAnsi="Arial Narrow" w:cs="Tahoma"/>
        </w:rPr>
      </w:pPr>
      <w:r w:rsidRPr="002C37BF">
        <w:rPr>
          <w:rFonts w:ascii="Arial Narrow" w:hAnsi="Arial Narrow" w:cs="Tahoma"/>
        </w:rPr>
        <w:t>(c) [Repealed.]</w:t>
      </w:r>
    </w:p>
    <w:p w14:paraId="56CB54A8" w14:textId="77777777" w:rsidR="00977A3A" w:rsidRDefault="00D750C7" w:rsidP="006B6FD6">
      <w:pPr>
        <w:spacing w:after="80" w:line="247" w:lineRule="auto"/>
        <w:ind w:left="461" w:hanging="274"/>
        <w:rPr>
          <w:rFonts w:ascii="Arial Narrow" w:hAnsi="Arial Narrow" w:cs="Tahoma"/>
        </w:rPr>
      </w:pPr>
      <w:r w:rsidRPr="002C37BF">
        <w:rPr>
          <w:rFonts w:ascii="Arial Narrow" w:hAnsi="Arial Narrow" w:cs="Tahoma"/>
        </w:rPr>
        <w:t>(d) [Repealed.]</w:t>
      </w:r>
    </w:p>
    <w:p w14:paraId="15D42521" w14:textId="77777777" w:rsidR="00977A3A" w:rsidRDefault="00D750C7" w:rsidP="006B6FD6">
      <w:pPr>
        <w:spacing w:after="40" w:line="247" w:lineRule="auto"/>
        <w:rPr>
          <w:rFonts w:ascii="Arial Narrow" w:hAnsi="Arial Narrow" w:cs="Tahoma"/>
        </w:rPr>
      </w:pPr>
      <w:r w:rsidRPr="002C37BF">
        <w:rPr>
          <w:rFonts w:ascii="Arial Narrow" w:hAnsi="Arial Narrow" w:cs="Tahoma"/>
        </w:rPr>
        <w:t xml:space="preserve">III. Determining Need. </w:t>
      </w:r>
    </w:p>
    <w:p w14:paraId="19A1E679" w14:textId="77777777" w:rsidR="00977A3A" w:rsidRDefault="00D750C7" w:rsidP="006B6FD6">
      <w:pPr>
        <w:spacing w:after="40" w:line="247" w:lineRule="auto"/>
        <w:ind w:left="461" w:hanging="274"/>
        <w:rPr>
          <w:rFonts w:ascii="Arial Narrow" w:hAnsi="Arial Narrow" w:cs="Tahoma"/>
        </w:rPr>
      </w:pPr>
      <w:r w:rsidRPr="002C37BF">
        <w:rPr>
          <w:rFonts w:ascii="Arial Narrow" w:hAnsi="Arial Narrow" w:cs="Tahoma"/>
        </w:rPr>
        <w:t xml:space="preserve">(a) When a child with a disability, as defined in RSA 186-C:2, needs special education and the parent or guardian of the child is unknown or after reasonable efforts cannot be located, or the child is in the legal custody of the division of children, youth, and families, the commissioner, or designee, may appoint a surrogate parent who shall represent the child in the educational decision-making process, provided that for a child in the legal custody of the division of children, youth, and families, a judge overseeing the child's case pursuant to the Individuals With Disabilities Education Act, 20 U.S.C. section 1415(b)(2)(A)(i), may appoint a surrogate parent. </w:t>
      </w:r>
    </w:p>
    <w:p w14:paraId="726FAD9B" w14:textId="48705CB8" w:rsidR="00D750C7" w:rsidRPr="002C37BF" w:rsidRDefault="00D750C7" w:rsidP="006B6FD6">
      <w:pPr>
        <w:spacing w:after="80" w:line="247" w:lineRule="auto"/>
        <w:ind w:left="461" w:hanging="274"/>
        <w:rPr>
          <w:rFonts w:ascii="Arial Narrow" w:hAnsi="Arial Narrow" w:cs="Tahoma"/>
        </w:rPr>
      </w:pPr>
      <w:r w:rsidRPr="002C37BF">
        <w:rPr>
          <w:rFonts w:ascii="Arial Narrow" w:hAnsi="Arial Narrow" w:cs="Tahoma"/>
        </w:rPr>
        <w:t>(b) In the case of a child who is an unaccompanied youth as defined in the McKinney-Vento Homeless Assistance Act, 42 U.S.C. section 11434a(6), the school district shall appoint a surrogate parent pursuant to this section.</w:t>
      </w:r>
    </w:p>
    <w:p w14:paraId="55A1C1C1" w14:textId="77777777" w:rsidR="00977A3A" w:rsidRDefault="00D750C7" w:rsidP="006B6FD6">
      <w:pPr>
        <w:shd w:val="clear" w:color="auto" w:fill="FFFFFF" w:themeFill="background1"/>
        <w:spacing w:after="40" w:line="247" w:lineRule="auto"/>
        <w:rPr>
          <w:rFonts w:ascii="Arial Narrow" w:hAnsi="Arial Narrow" w:cs="Tahoma"/>
        </w:rPr>
      </w:pPr>
      <w:r w:rsidRPr="002C37BF">
        <w:rPr>
          <w:rFonts w:ascii="Arial Narrow" w:hAnsi="Arial Narrow" w:cs="Tahoma"/>
        </w:rPr>
        <w:t>III-a.(a) The department shall complete a criminal history records check of each surrogate parent. The department shall adopt rules under RSA 541-A, relative to the procedures for conducting criminal history records checks of surrogate parents.</w:t>
      </w:r>
    </w:p>
    <w:p w14:paraId="38018851" w14:textId="77777777" w:rsidR="00977A3A"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eastAsia="Times New Roman" w:hAnsi="Arial Narrow" w:cs="Tahoma"/>
          <w:bCs/>
        </w:rPr>
        <w:t>(</w:t>
      </w:r>
      <w:r w:rsidRPr="002C37BF">
        <w:rPr>
          <w:rFonts w:ascii="Arial Narrow" w:eastAsia="Times New Roman" w:hAnsi="Arial Narrow" w:cs="Tahoma"/>
          <w:bCs/>
          <w:iCs/>
        </w:rPr>
        <w:t>b) The criminal history records check of a surrogate parent shall be valid for a period of 5 years from the day they are deemed qualified by the department to serve as a surrogate parent.</w:t>
      </w:r>
    </w:p>
    <w:p w14:paraId="01A1C310" w14:textId="77777777" w:rsidR="00977A3A" w:rsidRDefault="00D750C7" w:rsidP="006B6FD6">
      <w:pPr>
        <w:shd w:val="clear" w:color="auto" w:fill="FFFFFF" w:themeFill="background1"/>
        <w:spacing w:after="40" w:line="247" w:lineRule="auto"/>
        <w:ind w:left="461" w:hanging="274"/>
        <w:rPr>
          <w:rFonts w:ascii="Arial Narrow" w:hAnsi="Arial Narrow" w:cs="Tahoma"/>
        </w:rPr>
      </w:pPr>
      <w:r w:rsidRPr="002C37BF">
        <w:rPr>
          <w:rFonts w:ascii="Arial Narrow" w:eastAsia="Times New Roman" w:hAnsi="Arial Narrow" w:cs="Tahoma"/>
          <w:bCs/>
          <w:iCs/>
        </w:rPr>
        <w:t xml:space="preserve">(c) The department shall maintain the confidentiality of all criminal history records information received pursuant to this paragraph. The department </w:t>
      </w:r>
      <w:proofErr w:type="gramStart"/>
      <w:r w:rsidRPr="002C37BF">
        <w:rPr>
          <w:rFonts w:ascii="Arial Narrow" w:eastAsia="Times New Roman" w:hAnsi="Arial Narrow" w:cs="Tahoma"/>
          <w:bCs/>
          <w:iCs/>
        </w:rPr>
        <w:t>shall</w:t>
      </w:r>
      <w:proofErr w:type="gramEnd"/>
      <w:r w:rsidRPr="002C37BF">
        <w:rPr>
          <w:rFonts w:ascii="Arial Narrow" w:eastAsia="Times New Roman" w:hAnsi="Arial Narrow" w:cs="Tahoma"/>
          <w:bCs/>
          <w:iCs/>
        </w:rPr>
        <w:t xml:space="preserve"> destroy all criminal history record information within 60 days of receiving said information.</w:t>
      </w:r>
    </w:p>
    <w:p w14:paraId="3DFDB92E" w14:textId="38E699A9" w:rsidR="00D750C7" w:rsidRPr="00977A3A" w:rsidRDefault="00D750C7" w:rsidP="006B6FD6">
      <w:pPr>
        <w:shd w:val="clear" w:color="auto" w:fill="FFFFFF" w:themeFill="background1"/>
        <w:spacing w:after="80" w:line="247" w:lineRule="auto"/>
        <w:ind w:left="461" w:hanging="274"/>
        <w:rPr>
          <w:rFonts w:ascii="Arial Narrow" w:hAnsi="Arial Narrow" w:cs="Tahoma"/>
        </w:rPr>
      </w:pPr>
      <w:r w:rsidRPr="002C37BF">
        <w:rPr>
          <w:rFonts w:ascii="Arial Narrow" w:eastAsia="Times New Roman" w:hAnsi="Arial Narrow" w:cs="Tahoma"/>
          <w:bCs/>
          <w:iCs/>
        </w:rPr>
        <w:t>(d) The department may require the surrogate parent applicant to pay the actual costs of the criminal history records check.</w:t>
      </w:r>
    </w:p>
    <w:p w14:paraId="5AAB12F4" w14:textId="77777777" w:rsidR="00977A3A" w:rsidRPr="006A7B75" w:rsidRDefault="00D750C7" w:rsidP="006B6FD6">
      <w:pPr>
        <w:shd w:val="clear" w:color="auto" w:fill="FFFFFF" w:themeFill="background1"/>
        <w:spacing w:after="80" w:line="247" w:lineRule="auto"/>
        <w:ind w:left="450" w:hanging="450"/>
        <w:rPr>
          <w:rFonts w:ascii="Arial Narrow" w:eastAsia="Times New Roman" w:hAnsi="Arial Narrow" w:cs="Tahoma"/>
          <w:bCs/>
          <w:iCs/>
        </w:rPr>
      </w:pPr>
      <w:r w:rsidRPr="002C37BF">
        <w:rPr>
          <w:rFonts w:ascii="Arial Narrow" w:eastAsia="Times New Roman" w:hAnsi="Arial Narrow" w:cs="Tahoma"/>
          <w:bCs/>
          <w:iCs/>
        </w:rPr>
        <w:t xml:space="preserve">III-b.(a) The surrogate parent applicant shall submit to the department a criminal history records release form, as provided by the division of state police, which authorizes the division of state police to conduct a criminal history records check through its state records and through the Federal Bureau of Investigation and to release a report of the surrogate parent applicant’s criminal </w:t>
      </w:r>
      <w:r w:rsidRPr="006A7B75">
        <w:rPr>
          <w:rFonts w:ascii="Arial Narrow" w:eastAsia="Times New Roman" w:hAnsi="Arial Narrow" w:cs="Tahoma"/>
          <w:bCs/>
          <w:iCs/>
        </w:rPr>
        <w:t>history record information, including confidential criminal history record information, to the background check coordinator of the department, as described in</w:t>
      </w:r>
      <w:r w:rsidRPr="006A7B75">
        <w:rPr>
          <w:rFonts w:ascii="Arial" w:eastAsia="Times New Roman" w:hAnsi="Arial" w:cs="Arial"/>
          <w:bCs/>
          <w:iCs/>
        </w:rPr>
        <w:t> </w:t>
      </w:r>
      <w:r w:rsidRPr="006A7B75">
        <w:rPr>
          <w:rFonts w:ascii="Arial Narrow" w:eastAsia="Times New Roman" w:hAnsi="Arial Narrow" w:cs="Tahoma"/>
          <w:bCs/>
          <w:iCs/>
        </w:rPr>
        <w:t xml:space="preserve">RSA 21-N:8-a, I-a. </w:t>
      </w:r>
    </w:p>
    <w:p w14:paraId="6F20D6B9" w14:textId="77777777" w:rsidR="00977A3A" w:rsidRPr="006A7B75" w:rsidRDefault="00D750C7" w:rsidP="006B6FD6">
      <w:pPr>
        <w:shd w:val="clear" w:color="auto" w:fill="FFFFFF" w:themeFill="background1"/>
        <w:spacing w:after="80" w:line="247" w:lineRule="auto"/>
        <w:ind w:left="461" w:hanging="274"/>
        <w:rPr>
          <w:rFonts w:ascii="Arial Narrow" w:eastAsia="Times New Roman" w:hAnsi="Arial Narrow" w:cs="Tahoma"/>
          <w:spacing w:val="-2"/>
        </w:rPr>
      </w:pPr>
      <w:r w:rsidRPr="006A7B75">
        <w:rPr>
          <w:rFonts w:ascii="Arial Narrow" w:eastAsia="Times New Roman" w:hAnsi="Arial Narrow" w:cs="Tahoma"/>
          <w:bCs/>
          <w:iCs/>
        </w:rPr>
        <w:t>(b</w:t>
      </w:r>
      <w:r w:rsidRPr="006A7B75">
        <w:rPr>
          <w:rFonts w:ascii="Arial Narrow" w:eastAsia="Times New Roman" w:hAnsi="Arial Narrow" w:cs="Tahoma"/>
          <w:bCs/>
          <w:iCs/>
          <w:spacing w:val="-2"/>
        </w:rPr>
        <w:t xml:space="preserve">) The surrogate parent applicant shall submit with the release form a complete set of fingerprints taken by a qualified law enforcement agency or an authorized employee of the department of education. </w:t>
      </w:r>
      <w:proofErr w:type="gramStart"/>
      <w:r w:rsidRPr="006A7B75">
        <w:rPr>
          <w:rFonts w:ascii="Arial Narrow" w:eastAsia="Times New Roman" w:hAnsi="Arial Narrow" w:cs="Tahoma"/>
          <w:bCs/>
          <w:iCs/>
          <w:spacing w:val="-2"/>
        </w:rPr>
        <w:t>In the event that</w:t>
      </w:r>
      <w:proofErr w:type="gramEnd"/>
      <w:r w:rsidRPr="006A7B75">
        <w:rPr>
          <w:rFonts w:ascii="Arial Narrow" w:eastAsia="Times New Roman" w:hAnsi="Arial Narrow" w:cs="Tahoma"/>
          <w:bCs/>
          <w:iCs/>
          <w:spacing w:val="-2"/>
        </w:rPr>
        <w:t xml:space="preserve"> the first set of fingerprints is invalid due to insufficient pattern, a second set of fingerprints shall be taken </w:t>
      </w:r>
      <w:proofErr w:type="gramStart"/>
      <w:r w:rsidRPr="006A7B75">
        <w:rPr>
          <w:rFonts w:ascii="Arial Narrow" w:eastAsia="Times New Roman" w:hAnsi="Arial Narrow" w:cs="Tahoma"/>
          <w:bCs/>
          <w:iCs/>
          <w:spacing w:val="-2"/>
        </w:rPr>
        <w:t>in order to</w:t>
      </w:r>
      <w:proofErr w:type="gramEnd"/>
      <w:r w:rsidRPr="006A7B75">
        <w:rPr>
          <w:rFonts w:ascii="Arial Narrow" w:eastAsia="Times New Roman" w:hAnsi="Arial Narrow" w:cs="Tahoma"/>
          <w:bCs/>
          <w:iCs/>
          <w:spacing w:val="-2"/>
        </w:rPr>
        <w:t xml:space="preserve"> complete the criminal history records check. If, after 2 attempts, a set of fingerprints is invalid due to insufficient pattern, the department may, in lieu of the criminal history records check, accept police clearance from every city, town, or county where an applicant or candidate has lived during the past 5 years.</w:t>
      </w:r>
    </w:p>
    <w:p w14:paraId="72CB3287" w14:textId="77777777" w:rsidR="00977A3A" w:rsidRPr="006A7B75" w:rsidRDefault="00D750C7" w:rsidP="006B6FD6">
      <w:pPr>
        <w:shd w:val="clear" w:color="auto" w:fill="FFFFFF" w:themeFill="background1"/>
        <w:spacing w:after="80" w:line="247" w:lineRule="auto"/>
        <w:ind w:left="461" w:hanging="274"/>
        <w:rPr>
          <w:rFonts w:ascii="Arial Narrow" w:eastAsia="Times New Roman" w:hAnsi="Arial Narrow" w:cs="Tahoma"/>
        </w:rPr>
      </w:pPr>
      <w:r w:rsidRPr="006A7B75">
        <w:rPr>
          <w:rFonts w:ascii="Arial Narrow" w:eastAsia="Times New Roman" w:hAnsi="Arial Narrow" w:cs="Tahoma"/>
          <w:bCs/>
          <w:iCs/>
        </w:rPr>
        <w:t>(c) Any person who has been charged pending disposition for or convicted of any violation or attempted violation of</w:t>
      </w:r>
      <w:r w:rsidRPr="006A7B75">
        <w:rPr>
          <w:rFonts w:ascii="Arial" w:eastAsia="Times New Roman" w:hAnsi="Arial" w:cs="Arial"/>
          <w:bCs/>
          <w:iCs/>
        </w:rPr>
        <w:t> </w:t>
      </w:r>
      <w:r w:rsidRPr="006A7B75">
        <w:rPr>
          <w:rFonts w:ascii="Arial Narrow" w:eastAsia="Times New Roman" w:hAnsi="Arial Narrow" w:cs="Tahoma"/>
          <w:bCs/>
          <w:iCs/>
        </w:rPr>
        <w:t>RSA 318-B:2</w:t>
      </w:r>
      <w:r w:rsidRPr="006A7B75">
        <w:rPr>
          <w:rFonts w:ascii="Arial" w:eastAsia="Times New Roman" w:hAnsi="Arial" w:cs="Arial"/>
          <w:bCs/>
          <w:iCs/>
        </w:rPr>
        <w:t> </w:t>
      </w:r>
      <w:r w:rsidRPr="006A7B75">
        <w:rPr>
          <w:rFonts w:ascii="Arial Narrow" w:eastAsia="Times New Roman" w:hAnsi="Arial Narrow" w:cs="Tahoma"/>
          <w:bCs/>
          <w:iCs/>
        </w:rPr>
        <w:t>for possession of a controlled drug with the intent to sell, felony level, within the last 10 years,</w:t>
      </w:r>
      <w:r w:rsidRPr="006A7B75">
        <w:rPr>
          <w:rFonts w:ascii="Arial" w:eastAsia="Times New Roman" w:hAnsi="Arial" w:cs="Arial"/>
          <w:bCs/>
          <w:iCs/>
        </w:rPr>
        <w:t> </w:t>
      </w:r>
      <w:r w:rsidRPr="006A7B75">
        <w:rPr>
          <w:rFonts w:ascii="Arial Narrow" w:eastAsia="Times New Roman" w:hAnsi="Arial Narrow" w:cs="Tahoma"/>
          <w:bCs/>
          <w:iCs/>
        </w:rPr>
        <w:t>RSA 630:1; 630:1-a; 630:1-b; 630:2; 631:1; 632-A:2; 632-A:3; 632-A:4; 633:1; 633:7; 639:2; 639:3; 645:1, II or III; 645:2; 649-A:3; 649-A:3-a; 649-A:3-b; 649-B:3; or 649-B:4; or any violation or any attempted violation of</w:t>
      </w:r>
      <w:r w:rsidRPr="006A7B75">
        <w:rPr>
          <w:rFonts w:ascii="Arial" w:eastAsia="Times New Roman" w:hAnsi="Arial" w:cs="Arial"/>
          <w:bCs/>
          <w:iCs/>
        </w:rPr>
        <w:t> </w:t>
      </w:r>
      <w:r w:rsidRPr="006A7B75">
        <w:rPr>
          <w:rFonts w:ascii="Arial Narrow" w:eastAsia="Times New Roman" w:hAnsi="Arial Narrow" w:cs="Verdana Pro Cond"/>
          <w:bCs/>
          <w:iCs/>
        </w:rPr>
        <w:t> </w:t>
      </w:r>
      <w:r w:rsidRPr="006A7B75">
        <w:rPr>
          <w:rFonts w:ascii="Arial Narrow" w:eastAsia="Times New Roman" w:hAnsi="Arial Narrow" w:cs="Tahoma"/>
          <w:bCs/>
          <w:iCs/>
        </w:rPr>
        <w:t>RSA 650:2</w:t>
      </w:r>
      <w:r w:rsidRPr="006A7B75">
        <w:rPr>
          <w:rFonts w:ascii="Arial" w:eastAsia="Times New Roman" w:hAnsi="Arial" w:cs="Arial"/>
          <w:bCs/>
          <w:iCs/>
        </w:rPr>
        <w:t> </w:t>
      </w:r>
      <w:r w:rsidRPr="006A7B75">
        <w:rPr>
          <w:rFonts w:ascii="Arial Narrow" w:eastAsia="Times New Roman" w:hAnsi="Arial Narrow" w:cs="Tahoma"/>
          <w:bCs/>
          <w:iCs/>
        </w:rPr>
        <w:t>where the act involves a child in material deemed obscene in this state, or under any statute prohibiting the same conduct in another state, territory, or possession of the United States, shall not qualify for selection as a surrogate parent.</w:t>
      </w:r>
    </w:p>
    <w:p w14:paraId="76DD46B1" w14:textId="77777777" w:rsidR="00977A3A" w:rsidRPr="00115921" w:rsidRDefault="00D750C7" w:rsidP="006B6FD6">
      <w:pPr>
        <w:shd w:val="clear" w:color="auto" w:fill="FFFFFF" w:themeFill="background1"/>
        <w:spacing w:after="80" w:line="247" w:lineRule="auto"/>
        <w:rPr>
          <w:rFonts w:ascii="Arial Narrow" w:hAnsi="Arial Narrow" w:cs="Tahoma"/>
        </w:rPr>
      </w:pPr>
      <w:r w:rsidRPr="00115921">
        <w:rPr>
          <w:rFonts w:ascii="Arial Narrow" w:hAnsi="Arial Narrow" w:cs="Tahoma"/>
        </w:rPr>
        <w:t xml:space="preserve">IV. Appointment of Surrogate. Appointment of a surrogate parent under this section shall be effective until the child reaches 18 years of </w:t>
      </w:r>
      <w:proofErr w:type="gramStart"/>
      <w:r w:rsidRPr="00115921">
        <w:rPr>
          <w:rFonts w:ascii="Arial Narrow" w:hAnsi="Arial Narrow" w:cs="Tahoma"/>
        </w:rPr>
        <w:t>age, and</w:t>
      </w:r>
      <w:proofErr w:type="gramEnd"/>
      <w:r w:rsidRPr="00115921">
        <w:rPr>
          <w:rFonts w:ascii="Arial Narrow" w:hAnsi="Arial Narrow" w:cs="Tahoma"/>
        </w:rPr>
        <w:t xml:space="preserve"> may be extended by order of the commissioner until the child graduates from high school or reaches 21 inclusive years of age, whichever occurs first. If the surrogate parent resigns, dies or is removed, the commissioner of the department of education or designee, or the court with jurisdiction over the child's case, may appoint a successor surrogate parent in the same manner as provided in paragraph III.</w:t>
      </w:r>
    </w:p>
    <w:p w14:paraId="7330CFFB" w14:textId="77777777" w:rsidR="00977A3A" w:rsidRPr="006A7B75" w:rsidRDefault="00D750C7" w:rsidP="006B6FD6">
      <w:pPr>
        <w:shd w:val="clear" w:color="auto" w:fill="FFFFFF" w:themeFill="background1"/>
        <w:spacing w:after="80" w:line="247" w:lineRule="auto"/>
        <w:rPr>
          <w:rFonts w:ascii="Arial Narrow" w:hAnsi="Arial Narrow" w:cs="Tahoma"/>
        </w:rPr>
      </w:pPr>
      <w:r w:rsidRPr="006A7B75">
        <w:rPr>
          <w:rFonts w:ascii="Arial Narrow" w:hAnsi="Arial Narrow" w:cs="Tahoma"/>
        </w:rPr>
        <w:t>V. Right of Access. When a surrogate parent is appointed, the surrogate parent shall have the same right of access as the natural parents or guardian to all records concerning the child. These records shall include, but not be limited to, educational, medical, psychological and health and human service records.</w:t>
      </w:r>
    </w:p>
    <w:p w14:paraId="775B0C8F" w14:textId="77777777" w:rsidR="00977A3A"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VI. Limited Liability. No surrogate parent appointed pursuant to the provisions of paragraph III or IV shall be liable to the child entrusted to the surrogate parent or the parents or guardian of such child for any civil damages which result from acts or omissions of such surrogate parent which may arise out of ordinary negligence. This immunity shall not apply to acts or omissions constituting gross, willful, or wanton negligence.</w:t>
      </w:r>
    </w:p>
    <w:p w14:paraId="458E3AE2" w14:textId="77777777" w:rsidR="00977A3A" w:rsidRDefault="00D750C7" w:rsidP="006B6FD6">
      <w:pPr>
        <w:shd w:val="clear" w:color="auto" w:fill="FFFFFF" w:themeFill="background1"/>
        <w:spacing w:after="80" w:line="247" w:lineRule="auto"/>
        <w:rPr>
          <w:rFonts w:ascii="Arial Narrow" w:eastAsia="Times New Roman" w:hAnsi="Arial Narrow" w:cs="Tahoma"/>
        </w:rPr>
      </w:pPr>
      <w:r w:rsidRPr="002C37BF">
        <w:rPr>
          <w:rFonts w:ascii="Arial Narrow" w:hAnsi="Arial Narrow" w:cs="Tahoma"/>
        </w:rPr>
        <w:t xml:space="preserve">VII. Rules. The </w:t>
      </w:r>
      <w:proofErr w:type="gramStart"/>
      <w:r w:rsidRPr="002C37BF">
        <w:rPr>
          <w:rFonts w:ascii="Arial Narrow" w:hAnsi="Arial Narrow" w:cs="Tahoma"/>
        </w:rPr>
        <w:t>state board</w:t>
      </w:r>
      <w:proofErr w:type="gramEnd"/>
      <w:r w:rsidRPr="002C37BF">
        <w:rPr>
          <w:rFonts w:ascii="Arial Narrow" w:hAnsi="Arial Narrow" w:cs="Tahoma"/>
        </w:rPr>
        <w:t xml:space="preserve"> of </w:t>
      </w:r>
      <w:proofErr w:type="gramStart"/>
      <w:r w:rsidRPr="002C37BF">
        <w:rPr>
          <w:rFonts w:ascii="Arial Narrow" w:hAnsi="Arial Narrow" w:cs="Tahoma"/>
        </w:rPr>
        <w:t>education</w:t>
      </w:r>
      <w:proofErr w:type="gramEnd"/>
      <w:r w:rsidRPr="002C37BF">
        <w:rPr>
          <w:rFonts w:ascii="Arial Narrow" w:hAnsi="Arial Narrow" w:cs="Tahoma"/>
        </w:rPr>
        <w:t xml:space="preserve"> shall adopt rules necessary for the administration of the provisions of this section.</w:t>
      </w:r>
    </w:p>
    <w:p w14:paraId="7202B91E" w14:textId="77777777" w:rsidR="00977A3A"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lastRenderedPageBreak/>
        <w:t xml:space="preserve">186-C:14-a Foster Parent Representation of Foster Children </w:t>
      </w:r>
      <w:proofErr w:type="gramStart"/>
      <w:r w:rsidRPr="002C37BF">
        <w:rPr>
          <w:rFonts w:ascii="Arial Narrow" w:hAnsi="Arial Narrow" w:cs="Tahoma"/>
          <w:b/>
          <w:bCs/>
        </w:rPr>
        <w:t>With</w:t>
      </w:r>
      <w:proofErr w:type="gramEnd"/>
      <w:r w:rsidRPr="002C37BF">
        <w:rPr>
          <w:rFonts w:ascii="Arial Narrow" w:hAnsi="Arial Narrow" w:cs="Tahoma"/>
          <w:b/>
          <w:bCs/>
        </w:rPr>
        <w:t xml:space="preserve"> Disabilities. –</w:t>
      </w:r>
    </w:p>
    <w:p w14:paraId="2C956E25" w14:textId="4DB9F542" w:rsidR="00D750C7" w:rsidRPr="00977A3A" w:rsidRDefault="00D750C7" w:rsidP="006B6FD6">
      <w:pPr>
        <w:shd w:val="clear" w:color="auto" w:fill="FFFFFF" w:themeFill="background1"/>
        <w:spacing w:after="40" w:line="247" w:lineRule="auto"/>
        <w:rPr>
          <w:rFonts w:ascii="Arial Narrow" w:eastAsia="Times New Roman" w:hAnsi="Arial Narrow" w:cs="Tahoma"/>
        </w:rPr>
      </w:pPr>
      <w:r w:rsidRPr="002C37BF">
        <w:rPr>
          <w:rFonts w:ascii="Arial Narrow" w:hAnsi="Arial Narrow" w:cs="Tahoma"/>
        </w:rPr>
        <w:t>I. A foster parent or parents may be appointed by the commissioner of the department of education or designee, or by the director of a child placing agency licensed under RSA 170-E that has placed the child with the foster parent or parents, to make educational decisions on behalf of a foster child for the duration of the foster placement, provided that:</w:t>
      </w:r>
    </w:p>
    <w:p w14:paraId="78145835" w14:textId="77777777" w:rsidR="007373ED" w:rsidRPr="002C37BF" w:rsidRDefault="00D750C7" w:rsidP="006B6FD6">
      <w:pPr>
        <w:spacing w:after="40" w:line="247" w:lineRule="auto"/>
        <w:ind w:left="187"/>
        <w:rPr>
          <w:rFonts w:ascii="Arial Narrow" w:hAnsi="Arial Narrow" w:cs="Tahoma"/>
        </w:rPr>
      </w:pPr>
      <w:r w:rsidRPr="002C37BF">
        <w:rPr>
          <w:rFonts w:ascii="Arial Narrow" w:hAnsi="Arial Narrow" w:cs="Tahoma"/>
        </w:rPr>
        <w:t xml:space="preserve">    (a) The birth parents' parental rights have been terminated by a court of law or by death; and</w:t>
      </w:r>
    </w:p>
    <w:p w14:paraId="50062975" w14:textId="77777777" w:rsidR="006A7B75" w:rsidRDefault="00D750C7" w:rsidP="006B6FD6">
      <w:pPr>
        <w:spacing w:after="0" w:line="247" w:lineRule="auto"/>
        <w:ind w:left="187"/>
        <w:rPr>
          <w:rFonts w:ascii="Arial Narrow" w:hAnsi="Arial Narrow" w:cs="Tahoma"/>
        </w:rPr>
      </w:pPr>
      <w:r w:rsidRPr="002C37BF">
        <w:rPr>
          <w:rFonts w:ascii="Arial Narrow" w:hAnsi="Arial Narrow" w:cs="Tahoma"/>
        </w:rPr>
        <w:t xml:space="preserve">    (b) Each such foster parent:</w:t>
      </w:r>
    </w:p>
    <w:p w14:paraId="667DDBD5" w14:textId="77777777" w:rsidR="006A7B75" w:rsidRDefault="00D750C7" w:rsidP="006B6FD6">
      <w:pPr>
        <w:spacing w:after="0" w:line="247" w:lineRule="auto"/>
        <w:ind w:left="187" w:firstLine="533"/>
        <w:rPr>
          <w:rFonts w:ascii="Arial Narrow" w:hAnsi="Arial Narrow" w:cs="Tahoma"/>
        </w:rPr>
      </w:pPr>
      <w:r w:rsidRPr="002C37BF">
        <w:rPr>
          <w:rFonts w:ascii="Arial Narrow" w:hAnsi="Arial Narrow" w:cs="Tahoma"/>
        </w:rPr>
        <w:t>(1) Is in an ongoing, long-term parental relationship with the child, as determined by the commissioner of the department of education or the child placing agency;</w:t>
      </w:r>
    </w:p>
    <w:p w14:paraId="4CEF2E16" w14:textId="68C33241" w:rsidR="00977A3A" w:rsidRDefault="00D750C7" w:rsidP="006B6FD6">
      <w:pPr>
        <w:spacing w:after="80" w:line="247" w:lineRule="auto"/>
        <w:ind w:left="187" w:firstLine="533"/>
        <w:rPr>
          <w:rFonts w:ascii="Arial Narrow" w:hAnsi="Arial Narrow" w:cs="Tahoma"/>
        </w:rPr>
      </w:pPr>
      <w:r w:rsidRPr="002C37BF">
        <w:rPr>
          <w:rFonts w:ascii="Arial Narrow" w:hAnsi="Arial Narrow" w:cs="Tahoma"/>
        </w:rPr>
        <w:t>(2) Is willing to make the educational decisions required of parents under state and federal law;</w:t>
      </w:r>
      <w:r w:rsidRPr="002C37BF">
        <w:rPr>
          <w:rFonts w:ascii="Arial Narrow" w:hAnsi="Arial Narrow" w:cs="Tahoma"/>
        </w:rPr>
        <w:br/>
        <w:t xml:space="preserve">       </w:t>
      </w:r>
      <w:r w:rsidR="006A7B75">
        <w:rPr>
          <w:rFonts w:ascii="Arial Narrow" w:hAnsi="Arial Narrow" w:cs="Tahoma"/>
        </w:rPr>
        <w:tab/>
      </w:r>
      <w:r w:rsidRPr="002C37BF">
        <w:rPr>
          <w:rFonts w:ascii="Arial Narrow" w:hAnsi="Arial Narrow" w:cs="Tahoma"/>
        </w:rPr>
        <w:t>(3) Has no interest that would conflict with the interests of the child; and</w:t>
      </w:r>
      <w:r w:rsidRPr="002C37BF">
        <w:rPr>
          <w:rFonts w:ascii="Arial Narrow" w:hAnsi="Arial Narrow" w:cs="Tahoma"/>
        </w:rPr>
        <w:br/>
        <w:t xml:space="preserve">       </w:t>
      </w:r>
      <w:r w:rsidR="006A7B75">
        <w:rPr>
          <w:rFonts w:ascii="Arial Narrow" w:hAnsi="Arial Narrow" w:cs="Tahoma"/>
        </w:rPr>
        <w:tab/>
      </w:r>
      <w:r w:rsidRPr="002C37BF">
        <w:rPr>
          <w:rFonts w:ascii="Arial Narrow" w:hAnsi="Arial Narrow" w:cs="Tahoma"/>
        </w:rPr>
        <w:t>(4) Has demonstrated to the satisfaction of the commissioner of the department of education that he or she has the knowledge and skills to represent the child adequately in educational decision-making.</w:t>
      </w:r>
    </w:p>
    <w:p w14:paraId="3E1B6DDC" w14:textId="77777777" w:rsidR="00977A3A" w:rsidRDefault="00D750C7" w:rsidP="006B6FD6">
      <w:pPr>
        <w:spacing w:after="80" w:line="247" w:lineRule="auto"/>
        <w:rPr>
          <w:rFonts w:ascii="Arial Narrow" w:hAnsi="Arial Narrow" w:cs="Tahoma"/>
        </w:rPr>
      </w:pPr>
      <w:r w:rsidRPr="002C37BF">
        <w:rPr>
          <w:rFonts w:ascii="Arial Narrow" w:hAnsi="Arial Narrow" w:cs="Tahoma"/>
        </w:rPr>
        <w:t>II. A foster parent appointment pursuant to this section shall supersede the appointment of a surrogate parent under RSA 186-C:14.</w:t>
      </w:r>
    </w:p>
    <w:p w14:paraId="3F6FFE99" w14:textId="77777777" w:rsidR="00977A3A" w:rsidRPr="00115921" w:rsidRDefault="00D750C7" w:rsidP="006B6FD6">
      <w:pPr>
        <w:spacing w:after="80" w:line="247" w:lineRule="auto"/>
        <w:rPr>
          <w:rFonts w:ascii="Arial Narrow" w:hAnsi="Arial Narrow" w:cs="Tahoma"/>
        </w:rPr>
      </w:pPr>
      <w:r w:rsidRPr="002C37BF">
        <w:rPr>
          <w:rFonts w:ascii="Arial Narrow" w:hAnsi="Arial Narrow" w:cs="Tahoma"/>
        </w:rPr>
        <w:t xml:space="preserve">III. </w:t>
      </w:r>
      <w:r w:rsidRPr="00115921">
        <w:rPr>
          <w:rFonts w:ascii="Arial Narrow" w:hAnsi="Arial Narrow" w:cs="Tahoma"/>
        </w:rPr>
        <w:t>A foster parent acting as a parent shall have the same right of access as the birth parents or guardians to all records concerning the child. These records shall include, but are not limited to, educational, medical, psychological, and health and human service records.</w:t>
      </w:r>
    </w:p>
    <w:p w14:paraId="26518BBE"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IV. No foster parent appointed to act in the capacity of a parent under this section shall be liable to the child entrusted to the foster parent or the parents or guardian of such child for any civil damages which result from acts or omissions of such foster parent which may arise out of ordinary negligence. This immunity shall not apply to acts or omissions constituting gross, willful, or wanton negligence.</w:t>
      </w:r>
    </w:p>
    <w:p w14:paraId="7BAF4BEB" w14:textId="43BC3532" w:rsidR="00D750C7" w:rsidRPr="00115921" w:rsidRDefault="00D750C7" w:rsidP="006B6FD6">
      <w:pPr>
        <w:spacing w:after="80" w:line="247" w:lineRule="auto"/>
        <w:rPr>
          <w:rFonts w:ascii="Arial Narrow" w:hAnsi="Arial Narrow" w:cs="Tahoma"/>
        </w:rPr>
      </w:pPr>
      <w:r w:rsidRPr="00115921">
        <w:rPr>
          <w:rFonts w:ascii="Arial Narrow" w:hAnsi="Arial Narrow" w:cs="Tahoma"/>
        </w:rPr>
        <w:t>V. The state board of education shall adopt rules, pursuant to RSA 541-A, necessary for the implementation of this section.</w:t>
      </w:r>
    </w:p>
    <w:p w14:paraId="355D8CBB"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b/>
          <w:bCs/>
        </w:rPr>
        <w:t>186-C:15 Length of School Year. –</w:t>
      </w:r>
    </w:p>
    <w:p w14:paraId="6647EE01"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I. The length of the school year and school day for a child with a disability shall be the same as that provided by the local school district for a child without a disability of the same age or grade, except that the local school district shall provide an approved program for an extended period when the child's individualized education program team determines that such services are necessary to provide the child with a free appropriate public education.</w:t>
      </w:r>
    </w:p>
    <w:p w14:paraId="0F006558" w14:textId="743D147D" w:rsidR="00D750C7" w:rsidRPr="00115921" w:rsidRDefault="00D750C7" w:rsidP="006B6FD6">
      <w:pPr>
        <w:spacing w:after="80" w:line="247" w:lineRule="auto"/>
        <w:rPr>
          <w:rFonts w:ascii="Arial Narrow" w:hAnsi="Arial Narrow" w:cs="Tahoma"/>
        </w:rPr>
      </w:pPr>
      <w:r w:rsidRPr="00115921">
        <w:rPr>
          <w:rFonts w:ascii="Arial Narrow" w:hAnsi="Arial Narrow" w:cs="Tahoma"/>
        </w:rPr>
        <w:t>II. The length of the school year and school day for a preschool child with a disability shall be determined by the child's individualized education program team and shall not be governed by the school district's school calendar. A free appropriate public education shall be provided to a preschool child with a disability as of the child's third birthday and when the child's individualized education program team determines that services are necessary to provide a free appropriate public education to the child.</w:t>
      </w:r>
    </w:p>
    <w:p w14:paraId="38D98AC2"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b/>
          <w:bCs/>
        </w:rPr>
        <w:t>186-C:16 Rulemaking. –</w:t>
      </w:r>
      <w:r w:rsidRPr="00115921">
        <w:rPr>
          <w:rFonts w:ascii="Arial Narrow" w:hAnsi="Arial Narrow" w:cs="Tahoma"/>
        </w:rPr>
        <w:br/>
        <w:t>The state board of education shall adopt rules, pursuant to RSA 541-A, and consistent with the provision of a free appropriate public education, relative to:</w:t>
      </w:r>
    </w:p>
    <w:p w14:paraId="50B59779"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I. Developing individualized education programs;</w:t>
      </w:r>
    </w:p>
    <w:p w14:paraId="404ECA53"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II. Approving and monitoring special education programs;</w:t>
      </w:r>
    </w:p>
    <w:p w14:paraId="6199485A"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III. Reporting the number of children with disabilities in a school district;</w:t>
      </w:r>
    </w:p>
    <w:p w14:paraId="2F5AC5A1"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IV. Requesting administrative due process hearings and appealing a final administrative decision;</w:t>
      </w:r>
    </w:p>
    <w:p w14:paraId="38E37BB5"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V. Determining eligibility for participation in approved programs;</w:t>
      </w:r>
    </w:p>
    <w:p w14:paraId="3A95FCA1"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VI. Appointing surrogate parents;</w:t>
      </w:r>
    </w:p>
    <w:p w14:paraId="5D785DCE" w14:textId="77777777" w:rsidR="00977A3A" w:rsidRPr="00115921" w:rsidRDefault="00D750C7" w:rsidP="006B6FD6">
      <w:pPr>
        <w:spacing w:after="80" w:line="247" w:lineRule="auto"/>
        <w:rPr>
          <w:rFonts w:ascii="Arial Narrow" w:hAnsi="Arial Narrow" w:cs="Tahoma"/>
        </w:rPr>
      </w:pPr>
      <w:r w:rsidRPr="00115921">
        <w:rPr>
          <w:rFonts w:ascii="Arial Narrow" w:hAnsi="Arial Narrow" w:cs="Tahoma"/>
        </w:rPr>
        <w:t>VII. Determining the length of the school year for children with disabilities; and</w:t>
      </w:r>
    </w:p>
    <w:p w14:paraId="1D3C94E6" w14:textId="31E947E8" w:rsidR="00D750C7" w:rsidRPr="00115921" w:rsidRDefault="00D750C7" w:rsidP="006B6FD6">
      <w:pPr>
        <w:spacing w:after="80" w:line="247" w:lineRule="auto"/>
        <w:rPr>
          <w:rFonts w:ascii="Arial Narrow" w:hAnsi="Arial Narrow" w:cs="Tahoma"/>
        </w:rPr>
      </w:pPr>
      <w:r w:rsidRPr="00115921">
        <w:rPr>
          <w:rFonts w:ascii="Arial Narrow" w:hAnsi="Arial Narrow" w:cs="Tahoma"/>
        </w:rPr>
        <w:t>VIII. Other matters related to complying with provisions of this chapter.</w:t>
      </w:r>
    </w:p>
    <w:p w14:paraId="3828EA50" w14:textId="702C7DC8" w:rsidR="00D750C7"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t>186-C:16-a Special Education Hearing Officers. –</w:t>
      </w:r>
      <w:r w:rsidRPr="002C37BF">
        <w:rPr>
          <w:rFonts w:ascii="Arial Narrow" w:hAnsi="Arial Narrow" w:cs="Tahoma"/>
        </w:rPr>
        <w:t> Hearing officers appointed by the department of education to hear special education impartial due process appeals shall have the authority to compel the attendance of witnesses in accordance with RSA 516:1 including issuing subpoenas for parents who are representing themselves. Any costs incurred in issuing a subpoena shall be the responsibility of the party requesting the subpoena, unless otherwise determined by the hearing officer. The state board of education may adopt rules pursuant to RSA 541-A to implement the provisions of this section, including guidelines to be used for consideration by the hearing officers in determining the responsibility of costs of the subpoena. Nothing in this section shall prohibit any justice from issuing a subpoena for such hearing in accordance with RSA 516:3. Witness fees incurred by parents who are members of the armed forces shall, in due process hearings, be reimbursed by the department of education if the hearing officer finds in favor of the parent.</w:t>
      </w:r>
    </w:p>
    <w:p w14:paraId="623132BC" w14:textId="77777777" w:rsidR="00977A3A"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b/>
          <w:bCs/>
        </w:rPr>
        <w:lastRenderedPageBreak/>
        <w:t>186-C:16-b Due Process Hearing; Appeal. –</w:t>
      </w:r>
    </w:p>
    <w:p w14:paraId="6074C55B" w14:textId="77777777" w:rsidR="00977A3A"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 Any action against a local school district seeking to enforce special education rights under state or federal law shall be commenced by requesting an administrative due process hearing from the department of education within 2 years of the date on which the alleged violation was or reasonably should have been discovered.</w:t>
      </w:r>
    </w:p>
    <w:p w14:paraId="0215130C" w14:textId="4D55679D" w:rsidR="00D750C7" w:rsidRPr="002C37BF" w:rsidRDefault="00D750C7" w:rsidP="006B6FD6">
      <w:pPr>
        <w:shd w:val="clear" w:color="auto" w:fill="FFFFFF" w:themeFill="background1"/>
        <w:spacing w:after="80" w:line="247" w:lineRule="auto"/>
        <w:rPr>
          <w:rFonts w:ascii="Arial Narrow" w:hAnsi="Arial Narrow" w:cs="Tahoma"/>
        </w:rPr>
      </w:pPr>
      <w:r w:rsidRPr="002C37BF">
        <w:rPr>
          <w:rStyle w:val="csb59941d2"/>
          <w:rFonts w:ascii="Arial Narrow" w:hAnsi="Arial Narrow" w:cs="Tahoma"/>
        </w:rPr>
        <w:t xml:space="preserve">I-a.  In no case may an expedited due process hearing pursuant to 34 C.F.R. section 300.532(c)(2) </w:t>
      </w:r>
      <w:proofErr w:type="gramStart"/>
      <w:r w:rsidRPr="002C37BF">
        <w:rPr>
          <w:rStyle w:val="csb59941d2"/>
          <w:rFonts w:ascii="Arial Narrow" w:hAnsi="Arial Narrow" w:cs="Tahoma"/>
        </w:rPr>
        <w:t>exceed</w:t>
      </w:r>
      <w:proofErr w:type="gramEnd"/>
      <w:r w:rsidRPr="002C37BF">
        <w:rPr>
          <w:rStyle w:val="csb59941d2"/>
          <w:rFonts w:ascii="Arial Narrow" w:hAnsi="Arial Narrow" w:cs="Tahoma"/>
        </w:rPr>
        <w:t xml:space="preserve"> the timeline for conducting a regular due process hearing pursuant to 34 C.F.R. section 300.515(a).</w:t>
      </w:r>
    </w:p>
    <w:p w14:paraId="4EAA08B5" w14:textId="77777777" w:rsidR="00977A3A" w:rsidRDefault="00D750C7" w:rsidP="006B6FD6">
      <w:pPr>
        <w:spacing w:after="80" w:line="247" w:lineRule="auto"/>
        <w:rPr>
          <w:rFonts w:ascii="Arial Narrow" w:hAnsi="Arial Narrow" w:cs="Tahoma"/>
        </w:rPr>
      </w:pPr>
      <w:r w:rsidRPr="002C37BF">
        <w:rPr>
          <w:rFonts w:ascii="Arial Narrow" w:hAnsi="Arial Narrow" w:cs="Tahoma"/>
        </w:rPr>
        <w:t>II. Notwithstanding the provisions of paragraph I, any action against a local school district to recover the costs of a unilateral special education placement shall be commenced by requesting an administrative due process hearing from the department of education within 90 days of the unilateral placement.</w:t>
      </w:r>
    </w:p>
    <w:p w14:paraId="72BEF20F" w14:textId="77777777" w:rsidR="00977A3A" w:rsidRDefault="00D750C7" w:rsidP="006B6FD6">
      <w:pPr>
        <w:spacing w:after="80" w:line="247" w:lineRule="auto"/>
        <w:rPr>
          <w:rFonts w:ascii="Arial Narrow" w:hAnsi="Arial Narrow" w:cs="Tahoma"/>
        </w:rPr>
      </w:pPr>
      <w:r w:rsidRPr="002C37BF">
        <w:rPr>
          <w:rFonts w:ascii="Arial Narrow" w:hAnsi="Arial Narrow" w:cs="Tahoma"/>
        </w:rPr>
        <w:t>III. Where the parent, legal guardian or surrogate parent has not been given proper written notice of special education rights pursuant to 20 U.S.C. section 1415(d), including notice of the time limitations established in this section, such limitations shall run from the time notice of those rights is properly given. The department of education shall make available a model notice of rights which school districts may use as one means of complying with this paragraph.</w:t>
      </w:r>
    </w:p>
    <w:p w14:paraId="7D8869FB" w14:textId="2C63263E" w:rsidR="00D750C7" w:rsidRPr="002C37BF" w:rsidRDefault="00D750C7" w:rsidP="006B6FD6">
      <w:pPr>
        <w:spacing w:after="40" w:line="247" w:lineRule="auto"/>
        <w:rPr>
          <w:rFonts w:ascii="Arial Narrow" w:hAnsi="Arial Narrow" w:cs="Tahoma"/>
        </w:rPr>
      </w:pPr>
      <w:r w:rsidRPr="002C37BF">
        <w:rPr>
          <w:rFonts w:ascii="Arial Narrow" w:hAnsi="Arial Narrow" w:cs="Tahoma"/>
        </w:rPr>
        <w:t>III-a. In all hearings the school district shall have the burden of proof, including the burden of persuasion and production, of the appropriateness of the child's program or placement, or of the program or placement proposed by the public agency. This burden shall be met by a preponderance of the evidence.</w:t>
      </w:r>
    </w:p>
    <w:p w14:paraId="0F5435E3" w14:textId="77777777" w:rsidR="00977A3A" w:rsidRDefault="00D750C7" w:rsidP="006B6FD6">
      <w:pPr>
        <w:pStyle w:val="csf0a1d375"/>
        <w:shd w:val="clear" w:color="auto" w:fill="FFFFFF"/>
        <w:spacing w:before="0" w:beforeAutospacing="0" w:after="40" w:afterAutospacing="0" w:line="247" w:lineRule="auto"/>
        <w:ind w:left="540" w:hanging="540"/>
        <w:rPr>
          <w:rStyle w:val="csb59941d2"/>
          <w:rFonts w:ascii="Arial Narrow" w:hAnsi="Arial Narrow" w:cs="Tahoma"/>
          <w:sz w:val="22"/>
          <w:szCs w:val="22"/>
        </w:rPr>
      </w:pPr>
      <w:r w:rsidRPr="002C37BF">
        <w:rPr>
          <w:rStyle w:val="csb59941d2"/>
          <w:rFonts w:ascii="Arial Narrow" w:hAnsi="Arial Narrow" w:cs="Tahoma"/>
          <w:sz w:val="22"/>
          <w:szCs w:val="22"/>
        </w:rPr>
        <w:t>III-b.(a)  The school district shall provide to the hearing officer assigned, with a copy to the parents, not less than 5 business days prior to any prehearing conference described in 20 U.S.C. section 1415(f)(2)(a) and RSA</w:t>
      </w:r>
      <w:r w:rsidRPr="002C37BF">
        <w:rPr>
          <w:rStyle w:val="cs640f44ed"/>
          <w:rFonts w:ascii="Arial" w:hAnsi="Arial" w:cs="Arial"/>
          <w:sz w:val="22"/>
          <w:szCs w:val="22"/>
        </w:rPr>
        <w:t> </w:t>
      </w:r>
      <w:r w:rsidRPr="002C37BF">
        <w:rPr>
          <w:rStyle w:val="csb59941d2"/>
          <w:rFonts w:ascii="Arial Narrow" w:hAnsi="Arial Narrow" w:cs="Tahoma"/>
          <w:sz w:val="22"/>
          <w:szCs w:val="22"/>
        </w:rPr>
        <w:t>541-A:31, V(c), items and information in the possession, custody or control of the school district, which shall form a set of core documents in every due process case.</w:t>
      </w:r>
    </w:p>
    <w:p w14:paraId="1910BF63" w14:textId="15E50DEF" w:rsidR="00D750C7" w:rsidRPr="002C37BF" w:rsidRDefault="00D750C7" w:rsidP="006B6FD6">
      <w:pPr>
        <w:pStyle w:val="csf0a1d375"/>
        <w:shd w:val="clear" w:color="auto" w:fill="FFFFFF"/>
        <w:spacing w:before="0" w:beforeAutospacing="0" w:after="0" w:afterAutospacing="0" w:line="247" w:lineRule="auto"/>
        <w:ind w:left="187"/>
        <w:rPr>
          <w:rFonts w:ascii="Arial Narrow" w:hAnsi="Arial Narrow" w:cs="Tahoma"/>
          <w:sz w:val="22"/>
          <w:szCs w:val="22"/>
        </w:rPr>
      </w:pPr>
      <w:r w:rsidRPr="002C37BF">
        <w:rPr>
          <w:rStyle w:val="csb59941d2"/>
          <w:rFonts w:ascii="Arial Narrow" w:hAnsi="Arial Narrow" w:cs="Tahoma"/>
          <w:sz w:val="22"/>
          <w:szCs w:val="22"/>
        </w:rPr>
        <w:t>(b)  The specific core documents shall be limited to:</w:t>
      </w:r>
    </w:p>
    <w:p w14:paraId="328AEE8A" w14:textId="77777777" w:rsidR="00D750C7" w:rsidRPr="002C37BF" w:rsidRDefault="00D750C7" w:rsidP="006B6FD6">
      <w:pPr>
        <w:pStyle w:val="csf0a1d375"/>
        <w:shd w:val="clear" w:color="auto" w:fill="FFFFFF"/>
        <w:spacing w:before="0" w:beforeAutospacing="0" w:after="0" w:afterAutospacing="0" w:line="247" w:lineRule="auto"/>
        <w:ind w:firstLine="720"/>
        <w:rPr>
          <w:rFonts w:ascii="Arial Narrow" w:hAnsi="Arial Narrow" w:cs="Tahoma"/>
          <w:sz w:val="22"/>
          <w:szCs w:val="22"/>
        </w:rPr>
      </w:pPr>
      <w:r w:rsidRPr="002C37BF">
        <w:rPr>
          <w:rStyle w:val="csb59941d2"/>
          <w:rFonts w:ascii="Arial Narrow" w:hAnsi="Arial Narrow" w:cs="Tahoma"/>
          <w:sz w:val="22"/>
          <w:szCs w:val="22"/>
        </w:rPr>
        <w:t>(1)  Documentation of the IEP team’s deliberation and conclusions for the federal eligibility determination if eligibility is at issue in the due process complaint, pursuant to 20 U.S.C section 1414(b)(4) and 34 C.F.R. section 300.306;</w:t>
      </w:r>
    </w:p>
    <w:p w14:paraId="16EDF91B" w14:textId="77777777" w:rsidR="00D750C7" w:rsidRPr="002C37BF" w:rsidRDefault="00D750C7" w:rsidP="006B6FD6">
      <w:pPr>
        <w:pStyle w:val="csf0a1d375"/>
        <w:shd w:val="clear" w:color="auto" w:fill="FFFFFF"/>
        <w:spacing w:before="0" w:beforeAutospacing="0" w:after="0" w:afterAutospacing="0" w:line="247" w:lineRule="auto"/>
        <w:ind w:firstLine="720"/>
        <w:rPr>
          <w:rFonts w:ascii="Arial Narrow" w:hAnsi="Arial Narrow" w:cs="Tahoma"/>
          <w:sz w:val="22"/>
          <w:szCs w:val="22"/>
        </w:rPr>
      </w:pPr>
      <w:r w:rsidRPr="002C37BF">
        <w:rPr>
          <w:rStyle w:val="csb59941d2"/>
          <w:rFonts w:ascii="Arial Narrow" w:hAnsi="Arial Narrow" w:cs="Tahoma"/>
          <w:sz w:val="22"/>
          <w:szCs w:val="22"/>
        </w:rPr>
        <w:t>(2)  Current and/or partially accepted IEPs in place within the last 3 years;</w:t>
      </w:r>
    </w:p>
    <w:p w14:paraId="427A3389" w14:textId="77777777" w:rsidR="00D750C7" w:rsidRPr="002C37BF" w:rsidRDefault="00D750C7" w:rsidP="006B6FD6">
      <w:pPr>
        <w:pStyle w:val="csf0a1d375"/>
        <w:shd w:val="clear" w:color="auto" w:fill="FFFFFF"/>
        <w:spacing w:before="0" w:beforeAutospacing="0" w:after="0" w:afterAutospacing="0" w:line="247" w:lineRule="auto"/>
        <w:ind w:firstLine="720"/>
        <w:rPr>
          <w:rFonts w:ascii="Arial Narrow" w:hAnsi="Arial Narrow" w:cs="Tahoma"/>
          <w:sz w:val="22"/>
          <w:szCs w:val="22"/>
        </w:rPr>
      </w:pPr>
      <w:r w:rsidRPr="002C37BF">
        <w:rPr>
          <w:rStyle w:val="csb59941d2"/>
          <w:rFonts w:ascii="Arial Narrow" w:hAnsi="Arial Narrow" w:cs="Tahoma"/>
          <w:sz w:val="22"/>
          <w:szCs w:val="22"/>
        </w:rPr>
        <w:t>(3)  Complete and/or partial IEPs currently being proposed by the school district;</w:t>
      </w:r>
    </w:p>
    <w:p w14:paraId="6517E77C" w14:textId="77777777" w:rsidR="00D750C7" w:rsidRPr="002C37BF" w:rsidRDefault="00D750C7" w:rsidP="006B6FD6">
      <w:pPr>
        <w:pStyle w:val="csf0a1d375"/>
        <w:shd w:val="clear" w:color="auto" w:fill="FFFFFF"/>
        <w:spacing w:before="0" w:beforeAutospacing="0" w:after="0" w:afterAutospacing="0" w:line="247" w:lineRule="auto"/>
        <w:ind w:firstLine="720"/>
        <w:rPr>
          <w:rFonts w:ascii="Arial Narrow" w:hAnsi="Arial Narrow" w:cs="Tahoma"/>
          <w:sz w:val="22"/>
          <w:szCs w:val="22"/>
        </w:rPr>
      </w:pPr>
      <w:r w:rsidRPr="002C37BF">
        <w:rPr>
          <w:rStyle w:val="csb59941d2"/>
          <w:rFonts w:ascii="Arial Narrow" w:hAnsi="Arial Narrow" w:cs="Tahoma"/>
          <w:sz w:val="22"/>
          <w:szCs w:val="22"/>
        </w:rPr>
        <w:t>(4)  Copies of all written prior notices within the last 3 years;</w:t>
      </w:r>
    </w:p>
    <w:p w14:paraId="61185C48" w14:textId="77777777" w:rsidR="00D750C7" w:rsidRPr="002C37BF" w:rsidRDefault="00D750C7" w:rsidP="006B6FD6">
      <w:pPr>
        <w:pStyle w:val="csf0a1d375"/>
        <w:shd w:val="clear" w:color="auto" w:fill="FFFFFF"/>
        <w:spacing w:before="0" w:beforeAutospacing="0" w:after="0" w:afterAutospacing="0" w:line="247" w:lineRule="auto"/>
        <w:ind w:firstLine="720"/>
        <w:rPr>
          <w:rFonts w:ascii="Arial Narrow" w:hAnsi="Arial Narrow" w:cs="Tahoma"/>
          <w:sz w:val="22"/>
          <w:szCs w:val="22"/>
        </w:rPr>
      </w:pPr>
      <w:r w:rsidRPr="002C37BF">
        <w:rPr>
          <w:rStyle w:val="csb59941d2"/>
          <w:rFonts w:ascii="Arial Narrow" w:hAnsi="Arial Narrow" w:cs="Tahoma"/>
          <w:sz w:val="22"/>
          <w:szCs w:val="22"/>
        </w:rPr>
        <w:t>(5)  Copies of any evaluations by school district staff or independent contractors of the school district at the school district’s request, pursuant to 20</w:t>
      </w:r>
      <w:r w:rsidRPr="002C37BF">
        <w:rPr>
          <w:rStyle w:val="cs640f44ed"/>
          <w:rFonts w:ascii="Arial" w:hAnsi="Arial" w:cs="Arial"/>
          <w:sz w:val="22"/>
          <w:szCs w:val="22"/>
        </w:rPr>
        <w:t> </w:t>
      </w:r>
      <w:r w:rsidRPr="002C37BF">
        <w:rPr>
          <w:rStyle w:val="csb59941d2"/>
          <w:rFonts w:ascii="Arial Narrow" w:hAnsi="Arial Narrow" w:cs="Tahoma"/>
          <w:sz w:val="22"/>
          <w:szCs w:val="22"/>
        </w:rPr>
        <w:t>U.S.C. section 1414(a) and 34 C.F.R. sections 300.301 and 305, within the last 3 years;</w:t>
      </w:r>
    </w:p>
    <w:p w14:paraId="7E9926FF" w14:textId="77777777" w:rsidR="00D750C7" w:rsidRPr="002C37BF" w:rsidRDefault="00D750C7" w:rsidP="006B6FD6">
      <w:pPr>
        <w:pStyle w:val="csf0a1d375"/>
        <w:shd w:val="clear" w:color="auto" w:fill="FFFFFF"/>
        <w:spacing w:before="0" w:beforeAutospacing="0" w:after="0" w:afterAutospacing="0" w:line="247" w:lineRule="auto"/>
        <w:ind w:firstLine="720"/>
        <w:rPr>
          <w:rStyle w:val="csb59941d2"/>
          <w:rFonts w:ascii="Arial Narrow" w:hAnsi="Arial Narrow" w:cs="Tahoma"/>
          <w:sz w:val="22"/>
          <w:szCs w:val="22"/>
        </w:rPr>
      </w:pPr>
      <w:r w:rsidRPr="002C37BF">
        <w:rPr>
          <w:rStyle w:val="csb59941d2"/>
          <w:rFonts w:ascii="Arial Narrow" w:hAnsi="Arial Narrow" w:cs="Tahoma"/>
          <w:sz w:val="22"/>
          <w:szCs w:val="22"/>
        </w:rPr>
        <w:t>(6)  Copies of any independent educational evaluations, and written recommendations from outside providers, pursuant to 20 U.S.C. section 1415(d)(2)(b) and 34 C.F.R. section 300.502 regarding eligibility, placement or the IEP program or services that were presented to the IEP team within the last 3 years; and</w:t>
      </w:r>
    </w:p>
    <w:p w14:paraId="5479F39B" w14:textId="77777777" w:rsidR="00D750C7" w:rsidRPr="002C37BF" w:rsidRDefault="00D750C7" w:rsidP="006B6FD6">
      <w:pPr>
        <w:pStyle w:val="csf0a1d375"/>
        <w:shd w:val="clear" w:color="auto" w:fill="FFFFFF"/>
        <w:spacing w:before="0" w:beforeAutospacing="0" w:after="40" w:afterAutospacing="0" w:line="247" w:lineRule="auto"/>
        <w:ind w:firstLine="720"/>
        <w:rPr>
          <w:rFonts w:ascii="Arial Narrow" w:hAnsi="Arial Narrow" w:cs="Tahoma"/>
          <w:sz w:val="22"/>
          <w:szCs w:val="22"/>
        </w:rPr>
      </w:pPr>
      <w:r w:rsidRPr="002C37BF">
        <w:rPr>
          <w:rStyle w:val="csb59941d2"/>
          <w:rFonts w:ascii="Arial Narrow" w:hAnsi="Arial Narrow" w:cs="Tahoma"/>
          <w:sz w:val="22"/>
          <w:szCs w:val="22"/>
        </w:rPr>
        <w:t>(7)  All progress reports, pursuant to 20 U.S.C. section 1412(a)(15) and 34 C.F.R. section 300.157, related to IEP goals, benchmarks, short-term objectives, or progress toward meeting the annual IEP goals, within the last 3 years.</w:t>
      </w:r>
    </w:p>
    <w:p w14:paraId="65835B98" w14:textId="42EB19B8" w:rsidR="00D750C7" w:rsidRPr="002C37BF" w:rsidRDefault="00D750C7" w:rsidP="006B6FD6">
      <w:pPr>
        <w:pStyle w:val="csf0a1d375"/>
        <w:shd w:val="clear" w:color="auto" w:fill="FFFFFF"/>
        <w:spacing w:before="0" w:beforeAutospacing="0" w:after="40" w:afterAutospacing="0" w:line="247" w:lineRule="auto"/>
        <w:ind w:left="461" w:hanging="274"/>
        <w:rPr>
          <w:rFonts w:ascii="Arial Narrow" w:hAnsi="Arial Narrow" w:cs="Tahoma"/>
          <w:sz w:val="22"/>
          <w:szCs w:val="22"/>
        </w:rPr>
      </w:pPr>
      <w:r w:rsidRPr="002C37BF">
        <w:rPr>
          <w:rStyle w:val="csb59941d2"/>
          <w:rFonts w:ascii="Arial Narrow" w:hAnsi="Arial Narrow" w:cs="Tahoma"/>
          <w:sz w:val="22"/>
          <w:szCs w:val="22"/>
        </w:rPr>
        <w:t>(c)  This paragraph's provision for requiring the presentation of core documents listed above shall not interfere with and does not negate any right or obligation of either party to comply with voluntary discovery requests and the presentation of supplementary information.  This supplemental provision and disclosure of documents shall occur pursuant to the timelines described in 20 U.S.C sections 1415(f)(2) and 1415(h) and 34 C.F.R. section 300.512(b).</w:t>
      </w:r>
    </w:p>
    <w:p w14:paraId="7B5DD1B3" w14:textId="446B5A47" w:rsidR="00D750C7" w:rsidRPr="002C37BF" w:rsidRDefault="00D750C7" w:rsidP="006B6FD6">
      <w:pPr>
        <w:pStyle w:val="csf0a1d375"/>
        <w:shd w:val="clear" w:color="auto" w:fill="FFFFFF"/>
        <w:spacing w:before="0" w:beforeAutospacing="0" w:after="80" w:afterAutospacing="0" w:line="247" w:lineRule="auto"/>
        <w:ind w:left="461" w:hanging="274"/>
        <w:rPr>
          <w:rFonts w:ascii="Arial Narrow" w:hAnsi="Arial Narrow" w:cs="Tahoma"/>
          <w:sz w:val="22"/>
          <w:szCs w:val="22"/>
        </w:rPr>
      </w:pPr>
      <w:r w:rsidRPr="002C37BF">
        <w:rPr>
          <w:rStyle w:val="csb59941d2"/>
          <w:rFonts w:ascii="Arial Narrow" w:hAnsi="Arial Narrow" w:cs="Tahoma"/>
          <w:sz w:val="22"/>
          <w:szCs w:val="22"/>
        </w:rPr>
        <w:t>(d)  An updated copy of the procedural safeguards pursuant to 20 U.S.C. section 1415(d) and 34 C.F.R. section 300.504, including this section, shall be given to the parents of a child with a disability before the child’s next IEP meeting.</w:t>
      </w:r>
    </w:p>
    <w:p w14:paraId="5942A70D" w14:textId="77777777" w:rsidR="00D750C7" w:rsidRPr="002C37BF" w:rsidRDefault="00D750C7" w:rsidP="006B6FD6">
      <w:pPr>
        <w:spacing w:after="80" w:line="247" w:lineRule="auto"/>
        <w:rPr>
          <w:rFonts w:ascii="Arial Narrow" w:hAnsi="Arial Narrow" w:cs="Tahoma"/>
        </w:rPr>
      </w:pPr>
      <w:r w:rsidRPr="002C37BF">
        <w:rPr>
          <w:rFonts w:ascii="Arial Narrow" w:hAnsi="Arial Narrow" w:cs="Tahoma"/>
        </w:rPr>
        <w:t xml:space="preserve">IV. An appeal from a final administrative decision in a special education due process hearing to a court of competent jurisdiction pursuant to 20 U.S.C. section 1415(i)(2)(A) shall be commenced within 120 days from receipt of the final decision. All such decisions shall be </w:t>
      </w:r>
      <w:proofErr w:type="gramStart"/>
      <w:r w:rsidRPr="002C37BF">
        <w:rPr>
          <w:rFonts w:ascii="Arial Narrow" w:hAnsi="Arial Narrow" w:cs="Tahoma"/>
        </w:rPr>
        <w:t>sent</w:t>
      </w:r>
      <w:proofErr w:type="gramEnd"/>
      <w:r w:rsidRPr="002C37BF">
        <w:rPr>
          <w:rFonts w:ascii="Arial Narrow" w:hAnsi="Arial Narrow" w:cs="Tahoma"/>
        </w:rPr>
        <w:t xml:space="preserve"> certified mail, </w:t>
      </w:r>
      <w:proofErr w:type="gramStart"/>
      <w:r w:rsidRPr="002C37BF">
        <w:rPr>
          <w:rFonts w:ascii="Arial Narrow" w:hAnsi="Arial Narrow" w:cs="Tahoma"/>
        </w:rPr>
        <w:t>return</w:t>
      </w:r>
      <w:proofErr w:type="gramEnd"/>
      <w:r w:rsidRPr="002C37BF">
        <w:rPr>
          <w:rFonts w:ascii="Arial Narrow" w:hAnsi="Arial Narrow" w:cs="Tahoma"/>
        </w:rPr>
        <w:t xml:space="preserve"> receipt requested.</w:t>
      </w:r>
    </w:p>
    <w:p w14:paraId="0862C332" w14:textId="77777777" w:rsidR="006A7B75" w:rsidRDefault="00D750C7" w:rsidP="00115921">
      <w:pPr>
        <w:spacing w:after="40" w:line="247" w:lineRule="auto"/>
        <w:rPr>
          <w:rFonts w:ascii="Arial Narrow" w:hAnsi="Arial Narrow" w:cs="Tahoma"/>
        </w:rPr>
      </w:pPr>
      <w:r w:rsidRPr="002C37BF">
        <w:rPr>
          <w:rFonts w:ascii="Arial Narrow" w:hAnsi="Arial Narrow" w:cs="Tahoma"/>
        </w:rPr>
        <w:t xml:space="preserve">V. An action pursuant to 20 U.S.C. section 1415(i)(3) seeking reimbursement for attorney's fees or seeking reimbursement for expert witness fees shall be commenced within 120 days from receipt of the final decision in accordance with RSA 186-C:16-b, IV. All such decisions shall be </w:t>
      </w:r>
      <w:proofErr w:type="gramStart"/>
      <w:r w:rsidRPr="002C37BF">
        <w:rPr>
          <w:rFonts w:ascii="Arial Narrow" w:hAnsi="Arial Narrow" w:cs="Tahoma"/>
        </w:rPr>
        <w:t>sent</w:t>
      </w:r>
      <w:proofErr w:type="gramEnd"/>
      <w:r w:rsidRPr="002C37BF">
        <w:rPr>
          <w:rFonts w:ascii="Arial Narrow" w:hAnsi="Arial Narrow" w:cs="Tahoma"/>
        </w:rPr>
        <w:t xml:space="preserve"> certified mail, </w:t>
      </w:r>
      <w:proofErr w:type="gramStart"/>
      <w:r w:rsidRPr="002C37BF">
        <w:rPr>
          <w:rFonts w:ascii="Arial Narrow" w:hAnsi="Arial Narrow" w:cs="Tahoma"/>
        </w:rPr>
        <w:t>return</w:t>
      </w:r>
      <w:proofErr w:type="gramEnd"/>
      <w:r w:rsidRPr="002C37BF">
        <w:rPr>
          <w:rFonts w:ascii="Arial Narrow" w:hAnsi="Arial Narrow" w:cs="Tahoma"/>
        </w:rPr>
        <w:t xml:space="preserve"> receipt requested.</w:t>
      </w:r>
    </w:p>
    <w:p w14:paraId="08B4F78B" w14:textId="77777777" w:rsidR="00C34E07" w:rsidRDefault="00D750C7" w:rsidP="00115921">
      <w:pPr>
        <w:spacing w:after="40" w:line="247" w:lineRule="auto"/>
        <w:ind w:left="547" w:hanging="360"/>
        <w:rPr>
          <w:rFonts w:ascii="Arial Narrow" w:hAnsi="Arial Narrow" w:cs="Tahoma"/>
        </w:rPr>
      </w:pPr>
      <w:r w:rsidRPr="002C37BF">
        <w:rPr>
          <w:rFonts w:ascii="Arial Narrow" w:hAnsi="Arial Narrow" w:cs="Tahoma"/>
        </w:rPr>
        <w:t>(a) The court may award reimbursement to a parent of a child with a disability for expert witness fees incurred as part of a due process complaint at which the parent was the prevailing party and when the court determines that a school has not acted in good faith in developing or implementing a child's individualized education program, including appropriate placement</w:t>
      </w:r>
      <w:r w:rsidR="00C34E07">
        <w:rPr>
          <w:rFonts w:ascii="Arial Narrow" w:hAnsi="Arial Narrow" w:cs="Tahoma"/>
        </w:rPr>
        <w:t>.</w:t>
      </w:r>
    </w:p>
    <w:p w14:paraId="73917767" w14:textId="77777777" w:rsidR="00C34E07" w:rsidRDefault="00D750C7" w:rsidP="006B6FD6">
      <w:pPr>
        <w:spacing w:after="80" w:line="247" w:lineRule="auto"/>
        <w:ind w:left="540" w:hanging="360"/>
        <w:rPr>
          <w:rFonts w:ascii="Arial Narrow" w:hAnsi="Arial Narrow" w:cs="Tahoma"/>
        </w:rPr>
      </w:pPr>
      <w:r w:rsidRPr="002C37BF">
        <w:rPr>
          <w:rFonts w:ascii="Arial Narrow" w:hAnsi="Arial Narrow" w:cs="Tahoma"/>
        </w:rPr>
        <w:t>(b) The court may deny or reduce reimbursement of expert witness fees if the hearing officer determines:</w:t>
      </w:r>
      <w:r w:rsidRPr="002C37BF">
        <w:rPr>
          <w:rFonts w:ascii="Arial Narrow" w:hAnsi="Arial Narrow" w:cs="Tahoma"/>
        </w:rPr>
        <w:br/>
        <w:t xml:space="preserve">       (1) The expert witness was not a necessary component to the parent's complaint.</w:t>
      </w:r>
      <w:r w:rsidRPr="002C37BF">
        <w:rPr>
          <w:rFonts w:ascii="Arial Narrow" w:hAnsi="Arial Narrow" w:cs="Tahoma"/>
        </w:rPr>
        <w:br/>
        <w:t xml:space="preserve">       (2) The expert witness fee exceeds an amount that is reasonable, given the type and location of the service provided and the skill, reputation, and experience of the expert witness.</w:t>
      </w:r>
      <w:r w:rsidRPr="002C37BF">
        <w:rPr>
          <w:rFonts w:ascii="Arial Narrow" w:hAnsi="Arial Narrow" w:cs="Tahoma"/>
        </w:rPr>
        <w:br/>
      </w:r>
      <w:r w:rsidRPr="002C37BF">
        <w:rPr>
          <w:rFonts w:ascii="Arial Narrow" w:hAnsi="Arial Narrow" w:cs="Tahoma"/>
        </w:rPr>
        <w:lastRenderedPageBreak/>
        <w:t xml:space="preserve">       (3) The parent, or the parent's attorney, did not provide notice to the school district of their intent to have the expert witness participate in the due process hearing.</w:t>
      </w:r>
    </w:p>
    <w:p w14:paraId="6D0F94A2" w14:textId="289EEA5B" w:rsidR="00D750C7" w:rsidRPr="002C37BF" w:rsidRDefault="00D750C7" w:rsidP="006B6FD6">
      <w:pPr>
        <w:spacing w:after="80" w:line="247" w:lineRule="auto"/>
        <w:rPr>
          <w:rFonts w:ascii="Arial Narrow" w:hAnsi="Arial Narrow" w:cs="Tahoma"/>
        </w:rPr>
      </w:pPr>
      <w:r w:rsidRPr="002C37BF">
        <w:rPr>
          <w:rFonts w:ascii="Arial Narrow" w:hAnsi="Arial Narrow" w:cs="Tahoma"/>
        </w:rPr>
        <w:t>VI. Where a unilateral placement has been made, without the school district of residence being offered a reasonable opportunity to evaluate the child and to develop an individualized education program, reimbursement may not be sought for any costs incurred until the school district is given an opportunity to evaluate the child and develop an individualized education program.</w:t>
      </w:r>
    </w:p>
    <w:p w14:paraId="697D10D2" w14:textId="77777777" w:rsidR="00977A3A" w:rsidRDefault="00D750C7" w:rsidP="006B6FD6">
      <w:pPr>
        <w:spacing w:after="40" w:line="247" w:lineRule="auto"/>
        <w:rPr>
          <w:rStyle w:val="csdd5e5f52"/>
          <w:rFonts w:ascii="Arial Narrow" w:hAnsi="Arial Narrow" w:cs="Tahoma"/>
        </w:rPr>
      </w:pPr>
      <w:r w:rsidRPr="002C37BF">
        <w:rPr>
          <w:rFonts w:ascii="Arial Narrow" w:hAnsi="Arial Narrow" w:cs="Tahoma"/>
          <w:b/>
          <w:bCs/>
        </w:rPr>
        <w:t>186-C:16-c Rules Exceeding State or Federal Minimum Requirements. –</w:t>
      </w:r>
      <w:r w:rsidRPr="002C37BF">
        <w:rPr>
          <w:rFonts w:ascii="Arial Narrow" w:hAnsi="Arial Narrow" w:cs="Tahoma"/>
        </w:rPr>
        <w:br/>
        <w:t>I. Whenever the state board of education proposes to adopt or amend any special education rule which exceeds the minimum requirements of state or federal law, the state board shall, in addition to the provisions of RSA 541-A, issue a report of all such proposed rules which meets the following requirements:</w:t>
      </w:r>
      <w:r w:rsidRPr="002C37BF">
        <w:rPr>
          <w:rStyle w:val="csdd5e5f52"/>
          <w:rFonts w:ascii="Arial Narrow" w:hAnsi="Arial Narrow" w:cs="Tahoma"/>
        </w:rPr>
        <w:t xml:space="preserve"> </w:t>
      </w:r>
    </w:p>
    <w:p w14:paraId="0BA345AE" w14:textId="06B85AB9" w:rsidR="00977A3A" w:rsidRPr="00C34E07" w:rsidRDefault="00D750C7" w:rsidP="006B6FD6">
      <w:pPr>
        <w:spacing w:after="40" w:line="247" w:lineRule="auto"/>
        <w:ind w:left="461" w:hanging="274"/>
        <w:rPr>
          <w:rFonts w:ascii="Arial Narrow" w:hAnsi="Arial Narrow" w:cs="Tahoma"/>
          <w:spacing w:val="-2"/>
        </w:rPr>
      </w:pPr>
      <w:r w:rsidRPr="00C34E07">
        <w:rPr>
          <w:rStyle w:val="csdd5e5f52"/>
          <w:rFonts w:ascii="Arial Narrow" w:hAnsi="Arial Narrow" w:cs="Tahoma"/>
          <w:spacing w:val="-2"/>
        </w:rPr>
        <w:t>(a) For each rule or proposed rule contained in the report, </w:t>
      </w:r>
      <w:r w:rsidRPr="00C34E07">
        <w:rPr>
          <w:rStyle w:val="cs22ff6315"/>
          <w:rFonts w:ascii="Arial Narrow" w:hAnsi="Arial Narrow" w:cs="Tahoma"/>
          <w:bCs/>
          <w:iCs/>
          <w:spacing w:val="-2"/>
        </w:rPr>
        <w:t>the department of education shall identify:</w:t>
      </w:r>
      <w:r w:rsidRPr="00C34E07">
        <w:rPr>
          <w:rStyle w:val="csdd5e5f52"/>
          <w:rFonts w:ascii="Arial Narrow" w:hAnsi="Arial Narrow" w:cs="Tahoma"/>
          <w:spacing w:val="-2"/>
        </w:rPr>
        <w:t> the rule number, the nature of the rule, any state minimum requirement exceeded, any federal minimum requirement exceeded, </w:t>
      </w:r>
      <w:r w:rsidRPr="00C34E07">
        <w:rPr>
          <w:rStyle w:val="cs22ff6315"/>
          <w:rFonts w:ascii="Arial Narrow" w:hAnsi="Arial Narrow" w:cs="Tahoma"/>
          <w:bCs/>
          <w:iCs/>
          <w:spacing w:val="-2"/>
        </w:rPr>
        <w:t>the unfunded financial impact on local school districts for rules exceeding state or federal minimum requirements, if the rule exceeding state or federal requirements may have an indeterminable fiscal impact on school districts,</w:t>
      </w:r>
      <w:r w:rsidRPr="00C34E07">
        <w:rPr>
          <w:rStyle w:val="csdd5e5f52"/>
          <w:rFonts w:ascii="Arial Narrow" w:hAnsi="Arial Narrow" w:cs="Tahoma"/>
          <w:spacing w:val="-2"/>
        </w:rPr>
        <w:t> and the reasons for exceeding those minimum requirements.</w:t>
      </w:r>
      <w:r w:rsidRPr="00C34E07">
        <w:rPr>
          <w:rFonts w:ascii="Arial Narrow" w:hAnsi="Arial Narrow" w:cs="Tahoma"/>
          <w:spacing w:val="-2"/>
        </w:rPr>
        <w:t xml:space="preserve"> </w:t>
      </w:r>
    </w:p>
    <w:p w14:paraId="430B08BC" w14:textId="6A02E1F4" w:rsidR="00977A3A" w:rsidRPr="00977A3A" w:rsidRDefault="00D750C7" w:rsidP="006B6FD6">
      <w:pPr>
        <w:pStyle w:val="csf0a1d375"/>
        <w:shd w:val="clear" w:color="auto" w:fill="FFFFFF" w:themeFill="background1"/>
        <w:spacing w:before="0" w:beforeAutospacing="0" w:after="40" w:afterAutospacing="0" w:line="247" w:lineRule="auto"/>
        <w:ind w:left="461" w:hanging="274"/>
        <w:jc w:val="both"/>
        <w:rPr>
          <w:rFonts w:ascii="Arial Narrow" w:hAnsi="Arial Narrow" w:cs="Tahoma"/>
          <w:sz w:val="22"/>
          <w:szCs w:val="22"/>
        </w:rPr>
      </w:pPr>
      <w:r w:rsidRPr="002C37BF">
        <w:rPr>
          <w:rFonts w:ascii="Arial Narrow" w:hAnsi="Arial Narrow" w:cs="Tahoma"/>
          <w:sz w:val="22"/>
          <w:szCs w:val="22"/>
        </w:rPr>
        <w:t>(b) The report shall be issued to the chairpersons of the house and senate education committees.</w:t>
      </w:r>
    </w:p>
    <w:p w14:paraId="58425FD4" w14:textId="08EE8FB0" w:rsidR="00D750C7" w:rsidRPr="002C37BF" w:rsidRDefault="00D750C7" w:rsidP="006B6FD6">
      <w:pPr>
        <w:spacing w:after="80" w:line="247" w:lineRule="auto"/>
        <w:ind w:left="461" w:hanging="274"/>
        <w:rPr>
          <w:rFonts w:ascii="Arial Narrow" w:hAnsi="Arial Narrow" w:cs="Tahoma"/>
        </w:rPr>
      </w:pPr>
      <w:r w:rsidRPr="002C37BF">
        <w:rPr>
          <w:rFonts w:ascii="Arial Narrow" w:hAnsi="Arial Narrow" w:cs="Tahoma"/>
        </w:rPr>
        <w:t>(c) A copy of the report shall be distributed to the superintendent of each school district in the state.</w:t>
      </w:r>
      <w:r w:rsidRPr="002C37BF">
        <w:rPr>
          <w:rFonts w:ascii="Arial Narrow" w:hAnsi="Arial Narrow" w:cs="Tahoma"/>
        </w:rPr>
        <w:br/>
        <w:t xml:space="preserve">II. By December 1 of each year, the commissioner of the department of education shall issue a report of all special education </w:t>
      </w:r>
      <w:proofErr w:type="gramStart"/>
      <w:r w:rsidRPr="002C37BF">
        <w:rPr>
          <w:rFonts w:ascii="Arial Narrow" w:hAnsi="Arial Narrow" w:cs="Tahoma"/>
        </w:rPr>
        <w:t>rules,</w:t>
      </w:r>
      <w:proofErr w:type="gramEnd"/>
      <w:r w:rsidRPr="002C37BF">
        <w:rPr>
          <w:rFonts w:ascii="Arial Narrow" w:hAnsi="Arial Narrow" w:cs="Tahoma"/>
        </w:rPr>
        <w:t xml:space="preserve"> proposed or adopted, which exceed the minimum requirements of state or federal law. This report shall meet the requirements of paragraph I.</w:t>
      </w:r>
    </w:p>
    <w:p w14:paraId="05631A37" w14:textId="64FD9CC4"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186-C:17 Limitation of Provisions. –</w:t>
      </w:r>
      <w:r w:rsidRPr="002C37BF">
        <w:rPr>
          <w:rFonts w:ascii="Arial Narrow" w:hAnsi="Arial Narrow" w:cs="Tahoma"/>
        </w:rPr>
        <w:t> Nothing in this chapter shall be construed as authorizing any public official, agent, or representative, in carrying out any of the provisions of this chapter to take charge of any child over the objection of either of the parents of such child, or of the person standing in loco parentis to such child except pursuant to a proper court order.</w:t>
      </w:r>
    </w:p>
    <w:p w14:paraId="41AE9782" w14:textId="77777777" w:rsidR="00977A3A" w:rsidRDefault="00D750C7" w:rsidP="006B6FD6">
      <w:pPr>
        <w:pStyle w:val="csf0a1d375"/>
        <w:shd w:val="clear" w:color="auto" w:fill="FFFFFF" w:themeFill="background1"/>
        <w:spacing w:before="0" w:beforeAutospacing="0" w:after="80" w:afterAutospacing="0" w:line="247" w:lineRule="auto"/>
        <w:rPr>
          <w:rFonts w:ascii="Arial Narrow" w:hAnsi="Arial Narrow" w:cs="Tahoma"/>
          <w:sz w:val="22"/>
          <w:szCs w:val="22"/>
        </w:rPr>
      </w:pPr>
      <w:r w:rsidRPr="002C37BF">
        <w:rPr>
          <w:rFonts w:ascii="Arial Narrow" w:hAnsi="Arial Narrow" w:cs="Tahoma"/>
          <w:b/>
          <w:bCs/>
          <w:sz w:val="22"/>
          <w:szCs w:val="22"/>
        </w:rPr>
        <w:t>186-C:18 State Aid. –</w:t>
      </w:r>
    </w:p>
    <w:p w14:paraId="14E55AC4" w14:textId="77777777" w:rsidR="00977A3A" w:rsidRDefault="00D750C7" w:rsidP="006B6FD6">
      <w:pPr>
        <w:pStyle w:val="csf0a1d375"/>
        <w:shd w:val="clear" w:color="auto" w:fill="FFFFFF" w:themeFill="background1"/>
        <w:spacing w:before="0" w:beforeAutospacing="0" w:after="80" w:afterAutospacing="0" w:line="247" w:lineRule="auto"/>
        <w:rPr>
          <w:rFonts w:ascii="Arial Narrow" w:hAnsi="Arial Narrow" w:cs="Tahoma"/>
          <w:sz w:val="22"/>
          <w:szCs w:val="22"/>
        </w:rPr>
      </w:pPr>
      <w:r w:rsidRPr="002C37BF">
        <w:rPr>
          <w:rFonts w:ascii="Arial Narrow" w:hAnsi="Arial Narrow" w:cs="Tahoma"/>
          <w:sz w:val="22"/>
          <w:szCs w:val="22"/>
        </w:rPr>
        <w:t>I. [Repealed.]</w:t>
      </w:r>
    </w:p>
    <w:p w14:paraId="45F16D6C" w14:textId="60C58753" w:rsidR="00D750C7" w:rsidRPr="002C37BF" w:rsidRDefault="00D750C7" w:rsidP="006B6FD6">
      <w:pPr>
        <w:pStyle w:val="csf0a1d375"/>
        <w:shd w:val="clear" w:color="auto" w:fill="FFFFFF" w:themeFill="background1"/>
        <w:spacing w:before="0" w:beforeAutospacing="0" w:after="80" w:afterAutospacing="0" w:line="247" w:lineRule="auto"/>
        <w:rPr>
          <w:rFonts w:ascii="Arial Narrow" w:hAnsi="Arial Narrow" w:cs="Tahoma"/>
          <w:sz w:val="22"/>
          <w:szCs w:val="22"/>
        </w:rPr>
      </w:pPr>
      <w:r w:rsidRPr="002C37BF">
        <w:rPr>
          <w:rFonts w:ascii="Arial Narrow" w:hAnsi="Arial Narrow" w:cs="Tahoma"/>
          <w:sz w:val="22"/>
          <w:szCs w:val="22"/>
        </w:rPr>
        <w:t>II. [Repealed.]</w:t>
      </w:r>
      <w:r w:rsidRPr="002C37BF">
        <w:rPr>
          <w:rFonts w:ascii="Arial Narrow" w:hAnsi="Arial Narrow" w:cs="Tahoma"/>
          <w:sz w:val="22"/>
          <w:szCs w:val="22"/>
        </w:rPr>
        <w:br/>
      </w:r>
      <w:r w:rsidRPr="00977A3A">
        <w:rPr>
          <w:rFonts w:ascii="Arial Narrow" w:hAnsi="Arial Narrow" w:cs="Tahoma"/>
          <w:spacing w:val="-2"/>
          <w:sz w:val="22"/>
          <w:szCs w:val="22"/>
        </w:rPr>
        <w:t>The state may designate up to $250,000 of the funds which are appropriated as required by this paragraph, for each fiscal year, to assist those school districts which, under guidelines established by rules of the state board of education, may qualify for emergency assistance to mitigate the impact of special education costs. The state may designate up to an additional $250,000 of the funds which are appropriated under this paragraph for each fiscal year for any community of 1,000 or fewer residents to mitigate the impact of special education costs when emergency assistance is necessary to prevent significant financial harm to such district or community.  Upon application to the commissioner of education, and approval by the commissioner, such funds may be accepted and expended by school districts in accordance with this chapter; provided, however, that if a school district has received emergency assistance funds for certain children with disabilities, it shall not receive special education aid for those same children with disabilities. If any of the funds designated for emergency assistance under this paragraph are not used for such emergency assistance purposes, the funds shall be used to assist school districts in meeting special education cost increases in their special education programs as provided by this paragraph.</w:t>
      </w:r>
    </w:p>
    <w:p w14:paraId="17A5B380" w14:textId="27E4AF4C" w:rsidR="0074302B" w:rsidRPr="00C24D77" w:rsidRDefault="00D750C7" w:rsidP="006B6FD6">
      <w:pPr>
        <w:pStyle w:val="csf0a1d375"/>
        <w:shd w:val="clear" w:color="auto" w:fill="FFFFFF" w:themeFill="background1"/>
        <w:spacing w:before="0" w:beforeAutospacing="0" w:after="40" w:afterAutospacing="0" w:line="247" w:lineRule="auto"/>
        <w:ind w:left="450" w:hanging="450"/>
        <w:rPr>
          <w:rStyle w:val="csb59941d2"/>
          <w:rFonts w:ascii="Arial Narrow" w:hAnsi="Arial Narrow" w:cs="Tahoma"/>
          <w:spacing w:val="-4"/>
          <w:sz w:val="22"/>
          <w:szCs w:val="22"/>
        </w:rPr>
      </w:pPr>
      <w:r w:rsidRPr="00C24D77">
        <w:rPr>
          <w:rStyle w:val="csb59941d2"/>
          <w:rFonts w:ascii="Arial Narrow" w:hAnsi="Arial Narrow" w:cs="Tahoma"/>
          <w:spacing w:val="-4"/>
          <w:sz w:val="22"/>
          <w:szCs w:val="22"/>
          <w:shd w:val="clear" w:color="auto" w:fill="FFFFFF" w:themeFill="background1"/>
        </w:rPr>
        <w:t xml:space="preserve">III.(a) The department of education shall distribute aid available under this paragraph as entitlement to such school districts as have a special education pupil for whose costs they are responsible, for whom the costs of special education in the fiscal year exceed </w:t>
      </w:r>
      <w:r w:rsidR="002A05BB" w:rsidRPr="00C24D77">
        <w:rPr>
          <w:rStyle w:val="csb59941d2"/>
          <w:rFonts w:ascii="Arial Narrow" w:hAnsi="Arial Narrow" w:cs="Tahoma"/>
          <w:spacing w:val="-4"/>
          <w:sz w:val="22"/>
          <w:szCs w:val="22"/>
          <w:shd w:val="clear" w:color="auto" w:fill="FFFFFF" w:themeFill="background1"/>
        </w:rPr>
        <w:t xml:space="preserve">3 and </w:t>
      </w:r>
      <w:r w:rsidRPr="00C24D77">
        <w:rPr>
          <w:rStyle w:val="csb59941d2"/>
          <w:rFonts w:ascii="Arial Narrow" w:hAnsi="Arial Narrow" w:cs="Tahoma"/>
          <w:spacing w:val="-4"/>
          <w:sz w:val="22"/>
          <w:szCs w:val="22"/>
          <w:shd w:val="clear" w:color="auto" w:fill="FFFFFF" w:themeFill="background1"/>
        </w:rPr>
        <w:t xml:space="preserve">1/2 times the </w:t>
      </w:r>
      <w:r w:rsidR="002A05BB" w:rsidRPr="00C24D77">
        <w:rPr>
          <w:rStyle w:val="csb59941d2"/>
          <w:rFonts w:ascii="Arial Narrow" w:hAnsi="Arial Narrow" w:cs="Tahoma"/>
          <w:spacing w:val="-4"/>
          <w:sz w:val="22"/>
          <w:szCs w:val="22"/>
          <w:shd w:val="clear" w:color="auto" w:fill="FFFFFF" w:themeFill="background1"/>
        </w:rPr>
        <w:t>most current</w:t>
      </w:r>
      <w:r w:rsidRPr="00C24D77">
        <w:rPr>
          <w:rFonts w:ascii="Arial Narrow" w:hAnsi="Arial Narrow" w:cs="Tahoma"/>
          <w:b/>
          <w:spacing w:val="-4"/>
          <w:sz w:val="22"/>
          <w:szCs w:val="22"/>
          <w:shd w:val="clear" w:color="auto" w:fill="FFFFFF" w:themeFill="background1"/>
        </w:rPr>
        <w:t xml:space="preserve"> </w:t>
      </w:r>
      <w:r w:rsidRPr="00C24D77">
        <w:rPr>
          <w:rStyle w:val="csb59941d2"/>
          <w:rFonts w:ascii="Arial Narrow" w:hAnsi="Arial Narrow" w:cs="Tahoma"/>
          <w:spacing w:val="-4"/>
          <w:sz w:val="22"/>
          <w:szCs w:val="22"/>
          <w:shd w:val="clear" w:color="auto" w:fill="FFFFFF" w:themeFill="background1"/>
        </w:rPr>
        <w:t xml:space="preserve">state average expenditure per pupil for the school year preceding the year of distribution.  </w:t>
      </w:r>
      <w:r w:rsidRPr="00C24D77">
        <w:rPr>
          <w:rStyle w:val="cs5fbcfbc7"/>
          <w:rFonts w:ascii="Arial Narrow" w:hAnsi="Arial Narrow" w:cs="Tahoma"/>
          <w:bCs/>
          <w:iCs/>
          <w:spacing w:val="-4"/>
          <w:sz w:val="22"/>
          <w:szCs w:val="22"/>
          <w:shd w:val="clear" w:color="auto" w:fill="FFFFFF" w:themeFill="background1"/>
        </w:rPr>
        <w:t>If in any year, the amount appropriated for distribution as special education aid in accordance with this section is insufficient therefor, the appropriation shall be prorated proportionally based on entitlement among the districts entitled to a grant, provided that the department of education shall distribute to the school district not less than 80 percent of the district’s entitlement</w:t>
      </w:r>
      <w:r w:rsidRPr="00C24D77">
        <w:rPr>
          <w:rStyle w:val="cs5fbcfbc7"/>
          <w:rFonts w:ascii="Arial Narrow" w:hAnsi="Arial Narrow" w:cs="Tahoma"/>
          <w:b/>
          <w:bCs/>
          <w:i/>
          <w:iCs/>
          <w:spacing w:val="-4"/>
          <w:sz w:val="22"/>
          <w:szCs w:val="22"/>
          <w:shd w:val="clear" w:color="auto" w:fill="FFFFFF" w:themeFill="background1"/>
        </w:rPr>
        <w:t xml:space="preserve"> </w:t>
      </w:r>
      <w:r w:rsidRPr="00C24D77">
        <w:rPr>
          <w:rStyle w:val="cs5fbcfbc7"/>
          <w:rFonts w:ascii="Arial Narrow" w:hAnsi="Arial Narrow" w:cs="Tahoma"/>
          <w:bCs/>
          <w:iCs/>
          <w:spacing w:val="-4"/>
          <w:sz w:val="22"/>
          <w:szCs w:val="22"/>
          <w:shd w:val="clear" w:color="auto" w:fill="FFFFFF" w:themeFill="background1"/>
        </w:rPr>
        <w:t>in the fiscal year.</w:t>
      </w:r>
      <w:r w:rsidRPr="00C24D77">
        <w:rPr>
          <w:rStyle w:val="csb59941d2"/>
          <w:rFonts w:ascii="Arial Narrow" w:hAnsi="Arial Narrow" w:cs="Tahoma"/>
          <w:spacing w:val="-4"/>
          <w:sz w:val="22"/>
          <w:szCs w:val="22"/>
          <w:shd w:val="clear" w:color="auto" w:fill="FFFFFF" w:themeFill="background1"/>
        </w:rPr>
        <w:t>  The state may designate up to $250,000 of the funds which are appropriated as required by this paragraph, for each fiscal year, to assist those school districts which, under guidelines established by rules of the state board of education, may qualify for emergency assistance to mitigate the impact of special education costs.  The state may designate up to an additional $250,000 of the funds which are appropriated under</w:t>
      </w:r>
      <w:r w:rsidRPr="00C24D77">
        <w:rPr>
          <w:rStyle w:val="csb59941d2"/>
          <w:rFonts w:ascii="Arial Narrow" w:hAnsi="Arial Narrow" w:cs="Tahoma"/>
          <w:spacing w:val="-4"/>
          <w:sz w:val="22"/>
          <w:szCs w:val="22"/>
        </w:rPr>
        <w:t xml:space="preserve"> this paragraph for each fiscal year for any community of 1,000 or fewer residents to mitigate the impact of special education costs when emergency assistance is necessary to prevent significant financial harm to such district or community.  Upon application to the commissioner of education, and approval by the commissioner, such funds may be accepted and expended by school districts in accordance with this chapter; provided, however, that if a school district has received emergency assistance funds for certain children with disabilities, it shall not receive special education aid for those same children with disabilities.  If any of the funds designated for emergency assistance under this paragraph are not used for such emergency assistance purposes, the funds shall be used to assist school districts in meeting special education cost increases in their special education programs as provided by this paragraph.</w:t>
      </w:r>
    </w:p>
    <w:p w14:paraId="75AC3FDA" w14:textId="413E6FC8" w:rsidR="00D750C7" w:rsidRPr="002C37BF" w:rsidRDefault="00D750C7" w:rsidP="006B6FD6">
      <w:pPr>
        <w:pStyle w:val="csf0a1d375"/>
        <w:shd w:val="clear" w:color="auto" w:fill="FFFFFF" w:themeFill="background1"/>
        <w:spacing w:before="0" w:beforeAutospacing="0" w:after="40" w:afterAutospacing="0" w:line="247" w:lineRule="auto"/>
        <w:ind w:left="461" w:hanging="274"/>
        <w:rPr>
          <w:rStyle w:val="csb59941d2"/>
          <w:rFonts w:ascii="Arial Narrow" w:hAnsi="Arial Narrow" w:cs="Tahoma"/>
          <w:sz w:val="22"/>
          <w:szCs w:val="22"/>
        </w:rPr>
      </w:pPr>
      <w:r w:rsidRPr="002C37BF">
        <w:rPr>
          <w:rStyle w:val="csb59941d2"/>
          <w:rFonts w:ascii="Arial Narrow" w:hAnsi="Arial Narrow" w:cs="Tahoma"/>
          <w:sz w:val="22"/>
          <w:szCs w:val="22"/>
        </w:rPr>
        <w:lastRenderedPageBreak/>
        <w:t>(b) The school district shall be liable for 3 </w:t>
      </w:r>
      <w:r w:rsidRPr="002C37BF">
        <w:rPr>
          <w:rStyle w:val="cs5fbcfbc7"/>
          <w:rFonts w:ascii="Arial Narrow" w:hAnsi="Arial Narrow" w:cs="Tahoma"/>
          <w:bCs/>
          <w:iCs/>
          <w:sz w:val="22"/>
          <w:szCs w:val="22"/>
        </w:rPr>
        <w:t>and</w:t>
      </w:r>
      <w:r w:rsidRPr="002C37BF">
        <w:rPr>
          <w:rStyle w:val="csb59941d2"/>
          <w:rFonts w:ascii="Arial Narrow" w:hAnsi="Arial Narrow" w:cs="Tahoma"/>
          <w:sz w:val="22"/>
          <w:szCs w:val="22"/>
        </w:rPr>
        <w:t> 1/2 times the estimated state average expenditure per pupil for the school year preceding the year of distribution, plus 20 percent of the additional cost, up to 10 times the estimated state average expenditure per pupil for the school year preceding the year of distribution.</w:t>
      </w:r>
    </w:p>
    <w:p w14:paraId="6C1A784B" w14:textId="556E854C" w:rsidR="00D750C7" w:rsidRPr="00977A3A" w:rsidRDefault="00D750C7" w:rsidP="006B6FD6">
      <w:pPr>
        <w:shd w:val="clear" w:color="auto" w:fill="FFFFFF" w:themeFill="background1"/>
        <w:spacing w:after="40" w:line="247" w:lineRule="auto"/>
        <w:ind w:left="461" w:hanging="274"/>
        <w:rPr>
          <w:rFonts w:ascii="Arial Narrow" w:hAnsi="Arial Narrow" w:cs="Tahoma"/>
          <w:spacing w:val="-2"/>
        </w:rPr>
      </w:pPr>
      <w:r w:rsidRPr="00977A3A">
        <w:rPr>
          <w:rFonts w:ascii="Arial Narrow" w:hAnsi="Arial Narrow" w:cs="Tahoma"/>
          <w:spacing w:val="-2"/>
        </w:rPr>
        <w:t xml:space="preserve">(c) The department of education shall be liable for 80 percent of the cost above the 31/2 times the estimated state average expenditure per pupil for the school year preceding the year of distribution, up to 10 times the estimated state average expenditure per pupil for the school year preceding the year of distribution. The department of education shall be liable for all costs </w:t>
      </w:r>
      <w:proofErr w:type="gramStart"/>
      <w:r w:rsidRPr="00977A3A">
        <w:rPr>
          <w:rFonts w:ascii="Arial Narrow" w:hAnsi="Arial Narrow" w:cs="Tahoma"/>
          <w:spacing w:val="-2"/>
        </w:rPr>
        <w:t>in excess of</w:t>
      </w:r>
      <w:proofErr w:type="gramEnd"/>
      <w:r w:rsidRPr="00977A3A">
        <w:rPr>
          <w:rFonts w:ascii="Arial Narrow" w:hAnsi="Arial Narrow" w:cs="Tahoma"/>
          <w:spacing w:val="-2"/>
        </w:rPr>
        <w:t xml:space="preserve"> 10 times the estimated state average expenditure per pupil for the school year preceding the year of distribution.</w:t>
      </w:r>
    </w:p>
    <w:p w14:paraId="7AC5A349" w14:textId="0E9979E5" w:rsidR="00D750C7" w:rsidRPr="00A622EA" w:rsidRDefault="00D750C7" w:rsidP="006B6FD6">
      <w:pPr>
        <w:pStyle w:val="csf0a1d375"/>
        <w:shd w:val="clear" w:color="auto" w:fill="FFFFFF" w:themeFill="background1"/>
        <w:spacing w:before="0" w:beforeAutospacing="0" w:after="80" w:afterAutospacing="0" w:line="247" w:lineRule="auto"/>
        <w:rPr>
          <w:rStyle w:val="cs5fbcfbc7"/>
          <w:rFonts w:ascii="Arial Narrow" w:hAnsi="Arial Narrow" w:cs="Tahoma"/>
          <w:bCs/>
          <w:iCs/>
          <w:spacing w:val="-3"/>
          <w:sz w:val="22"/>
          <w:szCs w:val="22"/>
        </w:rPr>
      </w:pPr>
      <w:r w:rsidRPr="00A622EA">
        <w:rPr>
          <w:rStyle w:val="csb59941d2"/>
          <w:rFonts w:ascii="Arial Narrow" w:hAnsi="Arial Narrow" w:cs="Tahoma"/>
          <w:spacing w:val="-3"/>
          <w:sz w:val="22"/>
          <w:szCs w:val="22"/>
        </w:rPr>
        <w:t>IV</w:t>
      </w:r>
      <w:proofErr w:type="gramStart"/>
      <w:r w:rsidRPr="00A622EA">
        <w:rPr>
          <w:rStyle w:val="csb59941d2"/>
          <w:rFonts w:ascii="Arial Narrow" w:hAnsi="Arial Narrow" w:cs="Tahoma"/>
          <w:spacing w:val="-3"/>
          <w:sz w:val="22"/>
          <w:szCs w:val="22"/>
        </w:rPr>
        <w:t>.  </w:t>
      </w:r>
      <w:r w:rsidRPr="00A622EA">
        <w:rPr>
          <w:rStyle w:val="cs5fbcfbc7"/>
          <w:rFonts w:ascii="Arial Narrow" w:hAnsi="Arial Narrow" w:cs="Tahoma"/>
          <w:bCs/>
          <w:iCs/>
          <w:spacing w:val="-3"/>
          <w:sz w:val="22"/>
          <w:szCs w:val="22"/>
        </w:rPr>
        <w:t>The</w:t>
      </w:r>
      <w:proofErr w:type="gramEnd"/>
      <w:r w:rsidRPr="00A622EA">
        <w:rPr>
          <w:rStyle w:val="cs5fbcfbc7"/>
          <w:rFonts w:ascii="Arial Narrow" w:hAnsi="Arial Narrow" w:cs="Tahoma"/>
          <w:bCs/>
          <w:iCs/>
          <w:spacing w:val="-3"/>
          <w:sz w:val="22"/>
          <w:szCs w:val="22"/>
        </w:rPr>
        <w:t xml:space="preserve"> amount necessary to fund special education aid under this section is hereby appropriated to the department </w:t>
      </w:r>
      <w:proofErr w:type="gramStart"/>
      <w:r w:rsidRPr="00A622EA">
        <w:rPr>
          <w:rStyle w:val="cs5fbcfbc7"/>
          <w:rFonts w:ascii="Arial Narrow" w:hAnsi="Arial Narrow" w:cs="Tahoma"/>
          <w:bCs/>
          <w:iCs/>
          <w:spacing w:val="-3"/>
          <w:sz w:val="22"/>
          <w:szCs w:val="22"/>
        </w:rPr>
        <w:t>from</w:t>
      </w:r>
      <w:proofErr w:type="gramEnd"/>
      <w:r w:rsidRPr="00A622EA">
        <w:rPr>
          <w:rStyle w:val="cs5fbcfbc7"/>
          <w:rFonts w:ascii="Arial Narrow" w:hAnsi="Arial Narrow" w:cs="Tahoma"/>
          <w:bCs/>
          <w:iCs/>
          <w:spacing w:val="-3"/>
          <w:sz w:val="22"/>
          <w:szCs w:val="22"/>
        </w:rPr>
        <w:t xml:space="preserve"> the education trust fund created under RSA 198:39</w:t>
      </w:r>
      <w:proofErr w:type="gramStart"/>
      <w:r w:rsidRPr="00A622EA">
        <w:rPr>
          <w:rStyle w:val="cs5fbcfbc7"/>
          <w:rFonts w:ascii="Arial Narrow" w:hAnsi="Arial Narrow" w:cs="Tahoma"/>
          <w:bCs/>
          <w:iCs/>
          <w:spacing w:val="-3"/>
          <w:sz w:val="22"/>
          <w:szCs w:val="22"/>
        </w:rPr>
        <w:t>.  The</w:t>
      </w:r>
      <w:proofErr w:type="gramEnd"/>
      <w:r w:rsidRPr="00A622EA">
        <w:rPr>
          <w:rStyle w:val="cs5fbcfbc7"/>
          <w:rFonts w:ascii="Arial Narrow" w:hAnsi="Arial Narrow" w:cs="Tahoma"/>
          <w:bCs/>
          <w:iCs/>
          <w:spacing w:val="-3"/>
          <w:sz w:val="22"/>
          <w:szCs w:val="22"/>
        </w:rPr>
        <w:t xml:space="preserve"> governor is authorized to draw a warrant from the education trust fund to satisfy the state's obligation under this section.  Such warrant for payment shall be issued regardless of the balance of funds available in the education trust fund.  If the balance in the education trust fund, after the issuance of any such warrant, is less than zero, the state comptroller shall transfer sufficient funds from the general fund to eliminate such deficit.  The commissioner of the department of administrative services shall inform the fiscal committee and the governor and council of such balance.  This reporting shall not in any way prohibit or delay the distribution of payments.</w:t>
      </w:r>
    </w:p>
    <w:p w14:paraId="00402B39" w14:textId="77777777" w:rsidR="00C34E07" w:rsidRDefault="00D750C7" w:rsidP="00A622EA">
      <w:pPr>
        <w:shd w:val="clear" w:color="auto" w:fill="FFFFFF" w:themeFill="background1"/>
        <w:spacing w:after="40" w:line="247" w:lineRule="auto"/>
        <w:rPr>
          <w:rFonts w:ascii="Arial Narrow" w:hAnsi="Arial Narrow" w:cs="Tahoma"/>
        </w:rPr>
      </w:pPr>
      <w:r w:rsidRPr="002C37BF">
        <w:rPr>
          <w:rFonts w:ascii="Arial Narrow" w:hAnsi="Arial Narrow" w:cs="Tahoma"/>
        </w:rPr>
        <w:t>V. The state board of education shall adopt rules pursuant to RSA 541-A relative to:</w:t>
      </w:r>
    </w:p>
    <w:p w14:paraId="63C5F5E0" w14:textId="77777777" w:rsidR="00C34E07" w:rsidRDefault="00D750C7" w:rsidP="00A622EA">
      <w:pPr>
        <w:shd w:val="clear" w:color="auto" w:fill="FFFFFF" w:themeFill="background1"/>
        <w:spacing w:after="40" w:line="247" w:lineRule="auto"/>
        <w:ind w:left="187"/>
        <w:rPr>
          <w:rFonts w:ascii="Arial Narrow" w:hAnsi="Arial Narrow" w:cs="Tahoma"/>
        </w:rPr>
      </w:pPr>
      <w:r w:rsidRPr="002C37BF">
        <w:rPr>
          <w:rFonts w:ascii="Arial Narrow" w:hAnsi="Arial Narrow" w:cs="Tahoma"/>
        </w:rPr>
        <w:t>(a) Prescribing the forms to be used to apply for any benefit covered by any other subparagraph of this paragraph;</w:t>
      </w:r>
    </w:p>
    <w:p w14:paraId="655D0D9A" w14:textId="77777777" w:rsidR="00C34E07" w:rsidRDefault="00D750C7" w:rsidP="00A622EA">
      <w:pPr>
        <w:shd w:val="clear" w:color="auto" w:fill="FFFFFF" w:themeFill="background1"/>
        <w:spacing w:after="40" w:line="247" w:lineRule="auto"/>
        <w:ind w:left="187"/>
        <w:rPr>
          <w:rFonts w:ascii="Arial Narrow" w:hAnsi="Arial Narrow" w:cs="Tahoma"/>
        </w:rPr>
      </w:pPr>
      <w:r w:rsidRPr="002C37BF">
        <w:rPr>
          <w:rFonts w:ascii="Arial Narrow" w:hAnsi="Arial Narrow" w:cs="Tahoma"/>
        </w:rPr>
        <w:t>(b) Administering and distributing aid;</w:t>
      </w:r>
    </w:p>
    <w:p w14:paraId="68D93963" w14:textId="77777777" w:rsidR="00C34E07" w:rsidRDefault="00D750C7" w:rsidP="00A622EA">
      <w:pPr>
        <w:shd w:val="clear" w:color="auto" w:fill="FFFFFF" w:themeFill="background1"/>
        <w:spacing w:after="40" w:line="247" w:lineRule="auto"/>
        <w:ind w:left="187"/>
        <w:rPr>
          <w:rFonts w:ascii="Arial Narrow" w:hAnsi="Arial Narrow" w:cs="Tahoma"/>
        </w:rPr>
      </w:pPr>
      <w:r w:rsidRPr="002C37BF">
        <w:rPr>
          <w:rFonts w:ascii="Arial Narrow" w:hAnsi="Arial Narrow" w:cs="Tahoma"/>
        </w:rPr>
        <w:t>(c) [Repealed.]</w:t>
      </w:r>
    </w:p>
    <w:p w14:paraId="2E21BE1A" w14:textId="77777777" w:rsidR="00C34E07" w:rsidRDefault="00D750C7" w:rsidP="00A622EA">
      <w:pPr>
        <w:shd w:val="clear" w:color="auto" w:fill="FFFFFF" w:themeFill="background1"/>
        <w:spacing w:after="40" w:line="247" w:lineRule="auto"/>
        <w:ind w:left="187"/>
        <w:rPr>
          <w:rFonts w:ascii="Arial Narrow" w:hAnsi="Arial Narrow" w:cs="Tahoma"/>
        </w:rPr>
      </w:pPr>
      <w:r w:rsidRPr="002C37BF">
        <w:rPr>
          <w:rFonts w:ascii="Arial Narrow" w:hAnsi="Arial Narrow" w:cs="Tahoma"/>
        </w:rPr>
        <w:t>(d) School districts applying for special education aid under paragraph III;</w:t>
      </w:r>
    </w:p>
    <w:p w14:paraId="7B1395EA" w14:textId="77777777" w:rsidR="00C34E07" w:rsidRDefault="00D750C7" w:rsidP="00A622EA">
      <w:pPr>
        <w:shd w:val="clear" w:color="auto" w:fill="FFFFFF" w:themeFill="background1"/>
        <w:spacing w:after="40" w:line="247" w:lineRule="auto"/>
        <w:ind w:left="187"/>
        <w:rPr>
          <w:rFonts w:ascii="Arial Narrow" w:hAnsi="Arial Narrow" w:cs="Tahoma"/>
        </w:rPr>
      </w:pPr>
      <w:r w:rsidRPr="002C37BF">
        <w:rPr>
          <w:rFonts w:ascii="Arial Narrow" w:hAnsi="Arial Narrow" w:cs="Tahoma"/>
        </w:rPr>
        <w:t>(e) School districts identifying special education costs under paragraph III;</w:t>
      </w:r>
    </w:p>
    <w:p w14:paraId="07F45EC3" w14:textId="77777777" w:rsidR="00C34E07" w:rsidRDefault="00D750C7" w:rsidP="00A622EA">
      <w:pPr>
        <w:shd w:val="clear" w:color="auto" w:fill="FFFFFF" w:themeFill="background1"/>
        <w:spacing w:after="40" w:line="247" w:lineRule="auto"/>
        <w:ind w:left="187"/>
        <w:rPr>
          <w:rFonts w:ascii="Arial Narrow" w:hAnsi="Arial Narrow" w:cs="Tahoma"/>
        </w:rPr>
      </w:pPr>
      <w:r w:rsidRPr="002C37BF">
        <w:rPr>
          <w:rFonts w:ascii="Arial Narrow" w:hAnsi="Arial Narrow" w:cs="Tahoma"/>
        </w:rPr>
        <w:t>(f) Establishing standards for statewide special education programs under paragraph IV.</w:t>
      </w:r>
    </w:p>
    <w:p w14:paraId="05857C94" w14:textId="77777777" w:rsidR="00C34E07" w:rsidRDefault="00D750C7" w:rsidP="006B6FD6">
      <w:pPr>
        <w:shd w:val="clear" w:color="auto" w:fill="FFFFFF" w:themeFill="background1"/>
        <w:spacing w:after="80" w:line="247" w:lineRule="auto"/>
        <w:ind w:left="187"/>
        <w:rPr>
          <w:rFonts w:ascii="Arial Narrow" w:hAnsi="Arial Narrow" w:cs="Tahoma"/>
        </w:rPr>
      </w:pPr>
      <w:r w:rsidRPr="002C37BF">
        <w:rPr>
          <w:rFonts w:ascii="Arial Narrow" w:hAnsi="Arial Narrow" w:cs="Tahoma"/>
        </w:rPr>
        <w:t>(g) Administering and distributing payment for episode of treatment costs as defined in RSA 193:27, VII.</w:t>
      </w:r>
    </w:p>
    <w:p w14:paraId="4C12B94E" w14:textId="77777777" w:rsidR="006B6FD6" w:rsidRDefault="00D750C7" w:rsidP="00A622EA">
      <w:pPr>
        <w:shd w:val="clear" w:color="auto" w:fill="FFFFFF" w:themeFill="background1"/>
        <w:spacing w:after="40" w:line="247" w:lineRule="auto"/>
        <w:rPr>
          <w:rFonts w:ascii="Arial Narrow" w:hAnsi="Arial Narrow" w:cs="Tahoma"/>
        </w:rPr>
      </w:pPr>
      <w:r w:rsidRPr="002C37BF">
        <w:rPr>
          <w:rFonts w:ascii="Arial Narrow" w:hAnsi="Arial Narrow" w:cs="Tahoma"/>
        </w:rPr>
        <w:t>VI. The state board of education shall distribute through the commissioner:</w:t>
      </w:r>
    </w:p>
    <w:p w14:paraId="268D6BCC" w14:textId="77777777" w:rsidR="006B6FD6" w:rsidRPr="00115921" w:rsidRDefault="00D750C7" w:rsidP="00A622EA">
      <w:pPr>
        <w:shd w:val="clear" w:color="auto" w:fill="FFFFFF" w:themeFill="background1"/>
        <w:spacing w:after="40" w:line="247" w:lineRule="auto"/>
        <w:ind w:left="461" w:hanging="274"/>
        <w:rPr>
          <w:rFonts w:ascii="Arial Narrow" w:hAnsi="Arial Narrow" w:cs="Tahoma"/>
          <w:spacing w:val="-2"/>
        </w:rPr>
      </w:pPr>
      <w:r w:rsidRPr="00115921">
        <w:rPr>
          <w:rFonts w:ascii="Arial Narrow" w:hAnsi="Arial Narrow" w:cs="Tahoma"/>
          <w:spacing w:val="-2"/>
        </w:rPr>
        <w:t xml:space="preserve">(a) Special education aid payments under paragraph III on or before January 1, </w:t>
      </w:r>
      <w:proofErr w:type="gramStart"/>
      <w:r w:rsidRPr="00115921">
        <w:rPr>
          <w:rFonts w:ascii="Arial Narrow" w:hAnsi="Arial Narrow" w:cs="Tahoma"/>
          <w:spacing w:val="-2"/>
        </w:rPr>
        <w:t>provided that</w:t>
      </w:r>
      <w:proofErr w:type="gramEnd"/>
      <w:r w:rsidRPr="00115921">
        <w:rPr>
          <w:rFonts w:ascii="Arial Narrow" w:hAnsi="Arial Narrow" w:cs="Tahoma"/>
          <w:spacing w:val="-2"/>
        </w:rPr>
        <w:t xml:space="preserve"> school districts shall annually submit their special education costs for </w:t>
      </w:r>
      <w:proofErr w:type="gramStart"/>
      <w:r w:rsidRPr="00115921">
        <w:rPr>
          <w:rFonts w:ascii="Arial Narrow" w:hAnsi="Arial Narrow" w:cs="Tahoma"/>
          <w:spacing w:val="-2"/>
        </w:rPr>
        <w:t>the immediately</w:t>
      </w:r>
      <w:proofErr w:type="gramEnd"/>
      <w:r w:rsidRPr="00115921">
        <w:rPr>
          <w:rFonts w:ascii="Arial Narrow" w:hAnsi="Arial Narrow" w:cs="Tahoma"/>
          <w:spacing w:val="-2"/>
        </w:rPr>
        <w:t xml:space="preserve"> preceding school year to the state board of education by July 31. The state board of education shall then verify the cost and distribute the appropriate amounts for the previous year on or before January 1 of each year.</w:t>
      </w:r>
    </w:p>
    <w:p w14:paraId="56B36C16" w14:textId="77777777" w:rsidR="006B6FD6" w:rsidRDefault="00D750C7" w:rsidP="006B6FD6">
      <w:pPr>
        <w:shd w:val="clear" w:color="auto" w:fill="FFFFFF" w:themeFill="background1"/>
        <w:spacing w:after="80" w:line="247" w:lineRule="auto"/>
        <w:ind w:left="461" w:hanging="274"/>
        <w:rPr>
          <w:rFonts w:ascii="Arial Narrow" w:hAnsi="Arial Narrow" w:cs="Tahoma"/>
        </w:rPr>
      </w:pPr>
      <w:r w:rsidRPr="002C37BF">
        <w:rPr>
          <w:rFonts w:ascii="Arial Narrow" w:hAnsi="Arial Narrow" w:cs="Tahoma"/>
        </w:rPr>
        <w:t>(b) Aid to statewide special education programs under paragraph IV.</w:t>
      </w:r>
    </w:p>
    <w:p w14:paraId="655A4DC9" w14:textId="6DBBBFA1" w:rsidR="006B6FD6"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 xml:space="preserve">VII. In </w:t>
      </w:r>
      <w:proofErr w:type="gramStart"/>
      <w:r w:rsidRPr="002C37BF">
        <w:rPr>
          <w:rFonts w:ascii="Arial Narrow" w:hAnsi="Arial Narrow" w:cs="Tahoma"/>
        </w:rPr>
        <w:t>Cheshire county</w:t>
      </w:r>
      <w:proofErr w:type="gramEnd"/>
      <w:r w:rsidRPr="002C37BF">
        <w:rPr>
          <w:rFonts w:ascii="Arial Narrow" w:hAnsi="Arial Narrow" w:cs="Tahoma"/>
        </w:rPr>
        <w:t xml:space="preserve">, upon request of such a school district and upon approval by the county convention, the county may raise </w:t>
      </w:r>
      <w:proofErr w:type="gramStart"/>
      <w:r w:rsidRPr="002C37BF">
        <w:rPr>
          <w:rFonts w:ascii="Arial Narrow" w:hAnsi="Arial Narrow" w:cs="Tahoma"/>
        </w:rPr>
        <w:t>and</w:t>
      </w:r>
      <w:proofErr w:type="gramEnd"/>
      <w:r w:rsidRPr="002C37BF">
        <w:rPr>
          <w:rFonts w:ascii="Arial Narrow" w:hAnsi="Arial Narrow" w:cs="Tahoma"/>
        </w:rPr>
        <w:t xml:space="preserve"> appropriate funds to pay a portion of such costs for special education under this section.</w:t>
      </w:r>
    </w:p>
    <w:p w14:paraId="20F77E73" w14:textId="7C83BF99" w:rsidR="006B6FD6"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 xml:space="preserve">VIII. A school district shall raise, appropriate and expend funds, reflecting the total cost in meeting special education student costs as provided under this section, including the school district and department of education liability. A school district may issue reimbursement anticipation notes as provided for in RSA 198:20-d to be redeemed upon receipt of reimbursement from the state. </w:t>
      </w:r>
      <w:r w:rsidR="005434EA" w:rsidRPr="002C37BF">
        <w:rPr>
          <w:rFonts w:ascii="Arial Narrow" w:hAnsi="Arial Narrow" w:cs="Tahoma"/>
        </w:rPr>
        <w:t xml:space="preserve">     </w:t>
      </w:r>
      <w:r w:rsidRPr="002C37BF">
        <w:rPr>
          <w:rFonts w:ascii="Arial Narrow" w:hAnsi="Arial Narrow" w:cs="Tahoma"/>
        </w:rPr>
        <w:t>The department of education shall be liable for the cost of the school districts borrowing of any funds for special education student costs over 31/2 times the estimated state average expenditure per pupil for the school year preceding the year of distribution.</w:t>
      </w:r>
    </w:p>
    <w:p w14:paraId="0B1627A7" w14:textId="3374C006" w:rsidR="00077071" w:rsidRPr="002C37BF"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IX. When a student for whom a district receives state aid for special education under this section transfers to another school district during the school year, both the district liability and the reimbursement under this section shall be prorated among such districts. This proration shall be based upon the number of school days that the student was a resident of each district.</w:t>
      </w:r>
    </w:p>
    <w:p w14:paraId="47D7E5BA" w14:textId="77777777" w:rsidR="006B6FD6" w:rsidRDefault="00D750C7" w:rsidP="006B6FD6">
      <w:pPr>
        <w:shd w:val="clear" w:color="auto" w:fill="FFFFFF" w:themeFill="background1"/>
        <w:spacing w:after="80" w:line="247" w:lineRule="auto"/>
        <w:rPr>
          <w:rFonts w:ascii="Arial Narrow" w:hAnsi="Arial Narrow" w:cs="Tahoma"/>
        </w:rPr>
      </w:pPr>
      <w:r w:rsidRPr="002C37BF">
        <w:rPr>
          <w:rFonts w:ascii="Arial Narrow" w:hAnsi="Arial Narrow" w:cs="Tahoma"/>
        </w:rPr>
        <w:t>X. Unexpected special education costs incurred by a school district which are eligible for reimbursement from the state pursuant to RSA 186-C:18, III and which could not be identified prior to the adoption of the local district budget shall be exempt from the provisions of RSA 32:8, RSA 32:9 and RSA 32:10.</w:t>
      </w:r>
    </w:p>
    <w:p w14:paraId="397DB30C" w14:textId="768783CA" w:rsidR="006B6FD6" w:rsidRDefault="00D750C7" w:rsidP="006B6FD6">
      <w:pPr>
        <w:shd w:val="clear" w:color="auto" w:fill="FFFFFF" w:themeFill="background1"/>
        <w:spacing w:after="40" w:line="247" w:lineRule="auto"/>
        <w:rPr>
          <w:rFonts w:ascii="Arial Narrow" w:hAnsi="Arial Narrow" w:cs="Tahoma"/>
        </w:rPr>
      </w:pPr>
      <w:r w:rsidRPr="00115921">
        <w:rPr>
          <w:rFonts w:ascii="Arial Narrow" w:hAnsi="Arial Narrow" w:cs="Tahoma"/>
          <w:spacing w:val="-2"/>
        </w:rPr>
        <w:t>XI. (a) The state board of education, through the commissioner of the department of education, shall distribute to school districts the lesser of 3.5 percent or $1,000,000 in special education aid funds appropriated in the fiscal year, to establish or support school district-based programs for children with disabilities who have been in out-of-district programs in the previous school year. Funds shall be distributed to school districts as reimbursement for the establishment or support of such programs and shall be applied to the greater of the following:</w:t>
      </w:r>
      <w:r w:rsidRPr="002C37BF">
        <w:rPr>
          <w:rFonts w:ascii="Arial Narrow" w:hAnsi="Arial Narrow" w:cs="Tahoma"/>
        </w:rPr>
        <w:br/>
        <w:t xml:space="preserve">       (1) Supplemental costs incurred by the school district for educating the child within a local school district program; or</w:t>
      </w:r>
      <w:r w:rsidRPr="002C37BF">
        <w:rPr>
          <w:rFonts w:ascii="Arial Narrow" w:hAnsi="Arial Narrow" w:cs="Tahoma"/>
        </w:rPr>
        <w:br/>
        <w:t xml:space="preserve">       (2) The amount the school district received to educate the child in an out-of-district program, with the school district receiving in year one, 70 percent of the special education aid the school district received from the previous school year, which would constitute the base year; in year 2, 50 percent of the special education aid the school district received during the base year, and in year 3, 30 percent of the special education aid the school district received during the base year.</w:t>
      </w:r>
    </w:p>
    <w:p w14:paraId="6BFBD628" w14:textId="4376A3FB" w:rsidR="00D750C7" w:rsidRPr="002C37BF" w:rsidRDefault="00D750C7" w:rsidP="006B6FD6">
      <w:pPr>
        <w:shd w:val="clear" w:color="auto" w:fill="FFFFFF" w:themeFill="background1"/>
        <w:spacing w:after="80" w:line="247" w:lineRule="auto"/>
        <w:ind w:left="461" w:hanging="274"/>
        <w:rPr>
          <w:rFonts w:ascii="Arial Narrow" w:hAnsi="Arial Narrow" w:cs="Tahoma"/>
        </w:rPr>
      </w:pPr>
      <w:r w:rsidRPr="002C37BF">
        <w:rPr>
          <w:rFonts w:ascii="Arial Narrow" w:hAnsi="Arial Narrow" w:cs="Tahoma"/>
        </w:rPr>
        <w:t>(b) The state board of education shall adopt rules, pursuant to RSA 541-A, establishing procedures pursuant to this paragraph for reimbursement to school districts.</w:t>
      </w:r>
    </w:p>
    <w:p w14:paraId="23EE9525" w14:textId="77777777" w:rsidR="00115921" w:rsidRDefault="00D750C7" w:rsidP="00A622EA">
      <w:pPr>
        <w:spacing w:after="40" w:line="247" w:lineRule="auto"/>
        <w:rPr>
          <w:rFonts w:ascii="Arial Narrow" w:hAnsi="Arial Narrow" w:cs="Tahoma"/>
        </w:rPr>
      </w:pPr>
      <w:bookmarkStart w:id="1" w:name="Chapt3"/>
      <w:bookmarkStart w:id="2" w:name="Chapt5"/>
      <w:bookmarkEnd w:id="1"/>
      <w:bookmarkEnd w:id="2"/>
      <w:r w:rsidRPr="00115921">
        <w:rPr>
          <w:rFonts w:ascii="Arial Narrow" w:hAnsi="Arial Narrow" w:cs="Tahoma"/>
          <w:b/>
          <w:bCs/>
        </w:rPr>
        <w:lastRenderedPageBreak/>
        <w:t xml:space="preserve">186-C:19 Children </w:t>
      </w:r>
      <w:proofErr w:type="gramStart"/>
      <w:r w:rsidRPr="00115921">
        <w:rPr>
          <w:rFonts w:ascii="Arial Narrow" w:hAnsi="Arial Narrow" w:cs="Tahoma"/>
          <w:b/>
          <w:bCs/>
        </w:rPr>
        <w:t>With</w:t>
      </w:r>
      <w:proofErr w:type="gramEnd"/>
      <w:r w:rsidRPr="00115921">
        <w:rPr>
          <w:rFonts w:ascii="Arial Narrow" w:hAnsi="Arial Narrow" w:cs="Tahoma"/>
          <w:b/>
          <w:bCs/>
        </w:rPr>
        <w:t xml:space="preserve"> Disabilities in Certain State Facilities. –</w:t>
      </w:r>
      <w:r w:rsidRPr="002C37BF">
        <w:rPr>
          <w:rFonts w:ascii="Arial Narrow" w:hAnsi="Arial Narrow" w:cs="Tahoma"/>
        </w:rPr>
        <w:br/>
        <w:t>I. For a child with a disability in a state facility, the school district responsible for selecting and funding the child's special education or special education and related services shall be as follows:</w:t>
      </w:r>
    </w:p>
    <w:p w14:paraId="58775913" w14:textId="77777777" w:rsidR="00115921" w:rsidRDefault="00D750C7" w:rsidP="00A622EA">
      <w:pPr>
        <w:spacing w:after="40" w:line="247" w:lineRule="auto"/>
        <w:ind w:left="461" w:hanging="274"/>
        <w:rPr>
          <w:rFonts w:ascii="Arial Narrow" w:hAnsi="Arial Narrow" w:cs="Tahoma"/>
        </w:rPr>
      </w:pPr>
      <w:r w:rsidRPr="002C37BF">
        <w:rPr>
          <w:rFonts w:ascii="Arial Narrow" w:hAnsi="Arial Narrow" w:cs="Tahoma"/>
        </w:rPr>
        <w:t>(</w:t>
      </w:r>
      <w:r w:rsidRPr="00A622EA">
        <w:rPr>
          <w:rFonts w:ascii="Arial Narrow" w:hAnsi="Arial Narrow" w:cs="Tahoma"/>
          <w:spacing w:val="-3"/>
        </w:rPr>
        <w:t>a) If such child is in the legal custody of the parent, the school district in which the child's parent resides shall be the liable school district.</w:t>
      </w:r>
    </w:p>
    <w:p w14:paraId="3EFEE26D" w14:textId="77777777" w:rsidR="00115921" w:rsidRDefault="00D750C7" w:rsidP="00A622EA">
      <w:pPr>
        <w:spacing w:after="40" w:line="247" w:lineRule="auto"/>
        <w:ind w:left="461" w:hanging="274"/>
        <w:rPr>
          <w:rFonts w:ascii="Arial Narrow" w:hAnsi="Arial Narrow" w:cs="Tahoma"/>
        </w:rPr>
      </w:pPr>
      <w:r w:rsidRPr="002C37BF">
        <w:rPr>
          <w:rFonts w:ascii="Arial Narrow" w:hAnsi="Arial Narrow" w:cs="Tahoma"/>
        </w:rPr>
        <w:t>(b) If such child is not in the legal custody of the parent, or if the parent resides outside the state, the school district in which the child most recently resided other than in a state facility, home for children or health care facility as defined in RSA 193:27 shall be the liable school district.</w:t>
      </w:r>
    </w:p>
    <w:p w14:paraId="391464B9" w14:textId="77777777" w:rsidR="00115921" w:rsidRDefault="00D750C7" w:rsidP="00115921">
      <w:pPr>
        <w:spacing w:after="80" w:line="247" w:lineRule="auto"/>
        <w:ind w:left="461" w:hanging="274"/>
        <w:rPr>
          <w:rFonts w:ascii="Arial Narrow" w:hAnsi="Arial Narrow" w:cs="Tahoma"/>
        </w:rPr>
      </w:pPr>
      <w:r w:rsidRPr="002C37BF">
        <w:rPr>
          <w:rFonts w:ascii="Arial Narrow" w:hAnsi="Arial Narrow" w:cs="Tahoma"/>
        </w:rPr>
        <w:t>(c) For the purposes of this section a parent shall not have legal custody if legal custody has been awarded to some other individual or agency, even if that parent retains residual parental rights. An award of legal custody by a court of competent jurisdiction, in this state or any other state, shall determine legal custody under this section.</w:t>
      </w:r>
    </w:p>
    <w:p w14:paraId="1C9E86DB" w14:textId="77777777" w:rsidR="00115921" w:rsidRDefault="00D750C7" w:rsidP="006B6FD6">
      <w:pPr>
        <w:spacing w:after="80" w:line="247" w:lineRule="auto"/>
        <w:rPr>
          <w:rFonts w:ascii="Arial Narrow" w:hAnsi="Arial Narrow" w:cs="Tahoma"/>
        </w:rPr>
      </w:pPr>
      <w:r w:rsidRPr="002C37BF">
        <w:rPr>
          <w:rFonts w:ascii="Arial Narrow" w:hAnsi="Arial Narrow" w:cs="Tahoma"/>
        </w:rPr>
        <w:t xml:space="preserve">II. For a child with a disability in a state facility, the </w:t>
      </w:r>
      <w:proofErr w:type="gramStart"/>
      <w:r w:rsidRPr="002C37BF">
        <w:rPr>
          <w:rFonts w:ascii="Arial Narrow" w:hAnsi="Arial Narrow" w:cs="Tahoma"/>
        </w:rPr>
        <w:t>responsible school district</w:t>
      </w:r>
      <w:proofErr w:type="gramEnd"/>
      <w:r w:rsidRPr="002C37BF">
        <w:rPr>
          <w:rFonts w:ascii="Arial Narrow" w:hAnsi="Arial Narrow" w:cs="Tahoma"/>
        </w:rPr>
        <w:t xml:space="preserve"> shall be liable for all expenses incurred in administering the law in relation to children with disabilities.</w:t>
      </w:r>
    </w:p>
    <w:p w14:paraId="410CAC9B" w14:textId="77777777" w:rsidR="00115921" w:rsidRDefault="00D750C7" w:rsidP="006B6FD6">
      <w:pPr>
        <w:spacing w:after="80" w:line="247" w:lineRule="auto"/>
        <w:rPr>
          <w:rFonts w:ascii="Arial Narrow" w:hAnsi="Arial Narrow" w:cs="Tahoma"/>
        </w:rPr>
      </w:pPr>
      <w:r w:rsidRPr="002C37BF">
        <w:rPr>
          <w:rFonts w:ascii="Arial Narrow" w:hAnsi="Arial Narrow" w:cs="Tahoma"/>
        </w:rPr>
        <w:t>III. Nothing in paragraphs I or II of this section shall diminish the responsibility of the financially liable school district as defined in paragraphs I and II to develop and implement an individualized education program or to fulfill its obligations under other sections of this chapter for a child with a disability in a state facility, regardless of whether such child was initially placed by a school district, the parent or some other agent.</w:t>
      </w:r>
    </w:p>
    <w:p w14:paraId="3753A7FB" w14:textId="3A89519C" w:rsidR="00D750C7" w:rsidRPr="002C37BF" w:rsidRDefault="00D750C7" w:rsidP="006B6FD6">
      <w:pPr>
        <w:spacing w:after="80" w:line="247" w:lineRule="auto"/>
        <w:rPr>
          <w:rFonts w:ascii="Arial Narrow" w:hAnsi="Arial Narrow" w:cs="Tahoma"/>
        </w:rPr>
      </w:pPr>
      <w:r w:rsidRPr="002C37BF">
        <w:rPr>
          <w:rFonts w:ascii="Arial Narrow" w:hAnsi="Arial Narrow" w:cs="Tahoma"/>
        </w:rPr>
        <w:t>IV. "State facility" as used in this section means any state operated facility for children and youth with disabilities.</w:t>
      </w:r>
    </w:p>
    <w:p w14:paraId="0FA7FABE" w14:textId="77777777" w:rsidR="00115921" w:rsidRDefault="00D750C7" w:rsidP="00A622EA">
      <w:pPr>
        <w:spacing w:after="40" w:line="247" w:lineRule="auto"/>
        <w:rPr>
          <w:rFonts w:ascii="Arial Narrow" w:hAnsi="Arial Narrow" w:cs="Tahoma"/>
        </w:rPr>
      </w:pPr>
      <w:r w:rsidRPr="002C37BF">
        <w:rPr>
          <w:rFonts w:ascii="Arial Narrow" w:hAnsi="Arial Narrow" w:cs="Tahoma"/>
          <w:b/>
          <w:bCs/>
        </w:rPr>
        <w:t>186-C:19-a Children with Disabilities in State Facilities for Detained or Adjudicated Youth and County Correctional Facilities. –</w:t>
      </w:r>
      <w:r w:rsidRPr="002C37BF">
        <w:rPr>
          <w:rFonts w:ascii="Arial Narrow" w:hAnsi="Arial Narrow" w:cs="Tahoma"/>
        </w:rPr>
        <w:br/>
        <w:t>I. For a child with a disability at a state facility for detained or adjudicated youth or county correctional facilities, including while awaiting disposition of the court following arraignment pursuant to RSA 169-B:13, the school district responsible for the development of an individualized education program and the child's special education expenses shall be as follows:</w:t>
      </w:r>
    </w:p>
    <w:p w14:paraId="62362BEF" w14:textId="77777777" w:rsidR="00115921" w:rsidRDefault="00D750C7" w:rsidP="00A622EA">
      <w:pPr>
        <w:spacing w:after="40" w:line="247" w:lineRule="auto"/>
        <w:ind w:left="461" w:hanging="274"/>
        <w:rPr>
          <w:rFonts w:ascii="Arial Narrow" w:hAnsi="Arial Narrow" w:cs="Tahoma"/>
        </w:rPr>
      </w:pPr>
      <w:r w:rsidRPr="002C37BF">
        <w:rPr>
          <w:rFonts w:ascii="Arial Narrow" w:hAnsi="Arial Narrow" w:cs="Tahoma"/>
        </w:rPr>
        <w:t>(a) If such child is in the legal custody of the parent, the school district in which the child's parent resides shall be responsible.</w:t>
      </w:r>
    </w:p>
    <w:p w14:paraId="206F8812" w14:textId="77777777" w:rsidR="00115921" w:rsidRPr="00A622EA" w:rsidRDefault="00D750C7" w:rsidP="00A622EA">
      <w:pPr>
        <w:spacing w:after="40" w:line="247" w:lineRule="auto"/>
        <w:ind w:left="461" w:hanging="274"/>
        <w:rPr>
          <w:rFonts w:ascii="Arial Narrow" w:hAnsi="Arial Narrow" w:cs="Tahoma"/>
          <w:spacing w:val="-3"/>
        </w:rPr>
      </w:pPr>
      <w:r w:rsidRPr="00A622EA">
        <w:rPr>
          <w:rFonts w:ascii="Arial Narrow" w:hAnsi="Arial Narrow" w:cs="Tahoma"/>
          <w:spacing w:val="-3"/>
        </w:rPr>
        <w:t>(b) If such child is not in the legal custody of the parent or if the parent resides outside the state, the school district in which the child most recently resided other than in a state institution, home for children or health care facility as defined in RSA 193:27 shall be responsible.</w:t>
      </w:r>
    </w:p>
    <w:p w14:paraId="23BC16FD" w14:textId="77777777" w:rsidR="00115921" w:rsidRDefault="00D750C7" w:rsidP="00115921">
      <w:pPr>
        <w:spacing w:after="80" w:line="247" w:lineRule="auto"/>
        <w:ind w:left="461" w:hanging="274"/>
        <w:rPr>
          <w:rFonts w:ascii="Arial Narrow" w:hAnsi="Arial Narrow" w:cs="Tahoma"/>
        </w:rPr>
      </w:pPr>
      <w:r w:rsidRPr="002C37BF">
        <w:rPr>
          <w:rFonts w:ascii="Arial Narrow" w:hAnsi="Arial Narrow" w:cs="Tahoma"/>
        </w:rPr>
        <w:t>(c) For the purposes of this section a parent shall not have legal custody if legal custody has been awarded to some other person or agency, even if that parent retains residual parental rights. An award of legal custody by a court of competent jurisdiction, in this state or in any other state, shall determine legal custody under this section.</w:t>
      </w:r>
    </w:p>
    <w:p w14:paraId="1F600DF2" w14:textId="01EE082B" w:rsidR="00D750C7" w:rsidRPr="002C37BF" w:rsidRDefault="00D750C7" w:rsidP="006B6FD6">
      <w:pPr>
        <w:spacing w:after="80" w:line="247" w:lineRule="auto"/>
        <w:rPr>
          <w:rFonts w:ascii="Arial Narrow" w:hAnsi="Arial Narrow" w:cs="Tahoma"/>
        </w:rPr>
      </w:pPr>
      <w:r w:rsidRPr="002C37BF">
        <w:rPr>
          <w:rFonts w:ascii="Arial Narrow" w:hAnsi="Arial Narrow" w:cs="Tahoma"/>
        </w:rPr>
        <w:t>II. The school district liability for educational expenses for a child with a disability in a state facility for detained or adjudicated youth or county correctional facilities, shall not exceed the state average elementary cost per pupil, as determined by the state board of education for the preceding school year.</w:t>
      </w:r>
    </w:p>
    <w:p w14:paraId="43CF47B2" w14:textId="76D7110E" w:rsidR="009F2742" w:rsidRPr="002C37BF" w:rsidRDefault="00D750C7" w:rsidP="00A622EA">
      <w:pPr>
        <w:pStyle w:val="csf0a1d375"/>
        <w:spacing w:before="0" w:beforeAutospacing="0" w:after="40" w:afterAutospacing="0" w:line="247" w:lineRule="auto"/>
        <w:rPr>
          <w:rFonts w:ascii="Arial Narrow" w:hAnsi="Arial Narrow" w:cs="Tahoma"/>
          <w:sz w:val="22"/>
          <w:szCs w:val="22"/>
        </w:rPr>
      </w:pPr>
      <w:r w:rsidRPr="002C37BF">
        <w:rPr>
          <w:rFonts w:ascii="Arial Narrow" w:hAnsi="Arial Narrow" w:cs="Tahoma"/>
          <w:b/>
          <w:bCs/>
          <w:sz w:val="22"/>
          <w:szCs w:val="22"/>
        </w:rPr>
        <w:t xml:space="preserve">186-C:19-b Liability for Children </w:t>
      </w:r>
      <w:proofErr w:type="gramStart"/>
      <w:r w:rsidRPr="002C37BF">
        <w:rPr>
          <w:rFonts w:ascii="Arial Narrow" w:hAnsi="Arial Narrow" w:cs="Tahoma"/>
          <w:b/>
          <w:bCs/>
          <w:sz w:val="22"/>
          <w:szCs w:val="22"/>
        </w:rPr>
        <w:t>With</w:t>
      </w:r>
      <w:proofErr w:type="gramEnd"/>
      <w:r w:rsidRPr="002C37BF">
        <w:rPr>
          <w:rFonts w:ascii="Arial Narrow" w:hAnsi="Arial Narrow" w:cs="Tahoma"/>
          <w:b/>
          <w:bCs/>
          <w:sz w:val="22"/>
          <w:szCs w:val="22"/>
        </w:rPr>
        <w:t xml:space="preserve"> Disabilities in Certain Court Ordered Placements. –</w:t>
      </w:r>
      <w:r w:rsidRPr="002C37BF">
        <w:rPr>
          <w:rFonts w:ascii="Arial Narrow" w:hAnsi="Arial Narrow" w:cs="Tahoma"/>
          <w:sz w:val="22"/>
          <w:szCs w:val="22"/>
        </w:rPr>
        <w:br/>
        <w:t>1. (a) As used in this section "children in placement for which the department of health and human services has financial responsibility" means all children receiving special education or special education and related services whose placements were made pursuant to RSA 169-B, 169-C, 169-D, or 193:27, VII, except children placed in a state facility for detained or adjudicated youth.</w:t>
      </w:r>
    </w:p>
    <w:p w14:paraId="0030D6E4" w14:textId="6D98A7EC" w:rsidR="00D750C7" w:rsidRPr="00A622EA" w:rsidRDefault="00D750C7" w:rsidP="00115921">
      <w:pPr>
        <w:spacing w:after="80" w:line="247" w:lineRule="auto"/>
        <w:ind w:left="461" w:hanging="274"/>
        <w:rPr>
          <w:rFonts w:ascii="Arial Narrow" w:hAnsi="Arial Narrow" w:cs="Tahoma"/>
          <w:spacing w:val="-3"/>
        </w:rPr>
      </w:pPr>
      <w:r w:rsidRPr="00A622EA">
        <w:rPr>
          <w:rFonts w:ascii="Arial Narrow" w:hAnsi="Arial Narrow" w:cs="Tahoma"/>
          <w:spacing w:val="-3"/>
        </w:rPr>
        <w:t>(b) In the case of an out-of-district placement or placement for an episode of treatment, the appropriate court, or the department of health and human services, bureau for children's behavioral health, shall notify the department of education on the date that the court order is signed, or the need for an episode of treatment is determined, stating the initial length of time for which such placement is made. This subparagraph shall apply to the original order or determination and all subsequent modifications of that order or determination.</w:t>
      </w:r>
    </w:p>
    <w:p w14:paraId="6CB09F60" w14:textId="77777777" w:rsidR="00D750C7" w:rsidRPr="002C37BF" w:rsidRDefault="00D750C7" w:rsidP="00A622EA">
      <w:pPr>
        <w:spacing w:after="40" w:line="247" w:lineRule="auto"/>
        <w:rPr>
          <w:rFonts w:ascii="Arial Narrow" w:hAnsi="Arial Narrow" w:cs="Tahoma"/>
        </w:rPr>
      </w:pPr>
      <w:r w:rsidRPr="002C37BF">
        <w:rPr>
          <w:rFonts w:ascii="Arial Narrow" w:hAnsi="Arial Narrow" w:cs="Tahoma"/>
        </w:rPr>
        <w:t>II. The school district liability for expenses for special education or for special education and related services for a child with a disability in placement for which the department of health and human services has financial responsibility shall be limited to 3 times the estimated state average expenditure per pupil, for the school year preceding the year of distribution. The liability of a school district under this section shall be prorated if the placement is for less than a full school year and the district shall be liable for only the prorated amount. This section shall not limit a school district's financial liability for children who receive special education or special education and related services in a public school or program identified in RSA 186-C:10.</w:t>
      </w:r>
    </w:p>
    <w:p w14:paraId="15B5B681" w14:textId="77777777" w:rsidR="00A622EA" w:rsidRPr="00A622EA" w:rsidRDefault="00D750C7" w:rsidP="00A622EA">
      <w:pPr>
        <w:autoSpaceDE w:val="0"/>
        <w:autoSpaceDN w:val="0"/>
        <w:adjustRightInd w:val="0"/>
        <w:spacing w:after="40" w:line="247" w:lineRule="auto"/>
        <w:ind w:left="461" w:hanging="274"/>
        <w:rPr>
          <w:rFonts w:ascii="Arial Narrow" w:hAnsi="Arial Narrow" w:cs="Tahoma"/>
          <w:spacing w:val="-3"/>
        </w:rPr>
      </w:pPr>
      <w:r w:rsidRPr="00A622EA">
        <w:rPr>
          <w:rFonts w:ascii="Arial Narrow" w:hAnsi="Arial Narrow" w:cs="Tahoma"/>
          <w:spacing w:val="-3"/>
        </w:rPr>
        <w:t xml:space="preserve">(a) Any costs of special education or special education and related services </w:t>
      </w:r>
      <w:proofErr w:type="gramStart"/>
      <w:r w:rsidRPr="00A622EA">
        <w:rPr>
          <w:rFonts w:ascii="Arial Narrow" w:hAnsi="Arial Narrow" w:cs="Tahoma"/>
          <w:spacing w:val="-3"/>
        </w:rPr>
        <w:t>in excess of</w:t>
      </w:r>
      <w:proofErr w:type="gramEnd"/>
      <w:r w:rsidRPr="00A622EA">
        <w:rPr>
          <w:rFonts w:ascii="Arial Narrow" w:hAnsi="Arial Narrow" w:cs="Tahoma"/>
          <w:spacing w:val="-3"/>
        </w:rPr>
        <w:t xml:space="preserve"> 3 times the estimated state average expenditure per pupil for the school year preceding the year of distribution shall be the liability of the department of education. Costs for which the department of education is liable under this section shall be paid to education service providers by the department of education. The department of education shall develop a mechanism for allocating the funds appropriated for the purposes of this section. Any costs of special education or special education and related services related to an episode of treatment and the determination of placement by the department of health and human services shall be covered in full for students with disabilities by the department of education.</w:t>
      </w:r>
    </w:p>
    <w:p w14:paraId="740E6428" w14:textId="77777777" w:rsidR="00A622EA" w:rsidRDefault="00D750C7" w:rsidP="00A622EA">
      <w:pPr>
        <w:autoSpaceDE w:val="0"/>
        <w:autoSpaceDN w:val="0"/>
        <w:adjustRightInd w:val="0"/>
        <w:spacing w:after="40" w:line="247" w:lineRule="auto"/>
        <w:ind w:left="461" w:hanging="274"/>
        <w:rPr>
          <w:rFonts w:ascii="Arial Narrow" w:hAnsi="Arial Narrow" w:cs="Tahoma"/>
        </w:rPr>
      </w:pPr>
      <w:r w:rsidRPr="002C37BF">
        <w:rPr>
          <w:rFonts w:ascii="Arial Narrow" w:hAnsi="Arial Narrow" w:cs="Tahoma"/>
        </w:rPr>
        <w:lastRenderedPageBreak/>
        <w:t>(b) The department of health and human services shall be liable for all court-ordered and episode of treatment costs pursuant to RSA 169-B:40, 169-C:27, and 169-D:29 other than for special education or special education and related services.</w:t>
      </w:r>
    </w:p>
    <w:p w14:paraId="0A5C4027" w14:textId="77777777" w:rsidR="00A622EA" w:rsidRPr="00A622EA" w:rsidRDefault="00D750C7" w:rsidP="00A622EA">
      <w:pPr>
        <w:autoSpaceDE w:val="0"/>
        <w:autoSpaceDN w:val="0"/>
        <w:adjustRightInd w:val="0"/>
        <w:spacing w:after="80" w:line="247" w:lineRule="auto"/>
        <w:ind w:left="461" w:hanging="274"/>
        <w:rPr>
          <w:rFonts w:ascii="Arial Narrow" w:hAnsi="Arial Narrow" w:cs="Tahoma"/>
          <w:spacing w:val="-3"/>
        </w:rPr>
      </w:pPr>
      <w:r w:rsidRPr="00A622EA">
        <w:rPr>
          <w:rFonts w:ascii="Arial Narrow" w:hAnsi="Arial Narrow" w:cs="Tahoma"/>
          <w:spacing w:val="-3"/>
        </w:rPr>
        <w:t>(c) The department of education shall distribute special education payments under subparagraph II(a) within 60 days of receipt of invoice from the school district. School districts shall submit education service providers costs to the department within 30 days of receipt of such costs. The department shall then verify the cost and distribute the appropriate amounts to the education service provider.</w:t>
      </w:r>
    </w:p>
    <w:p w14:paraId="2CDA8FB5" w14:textId="77777777" w:rsidR="00A622EA" w:rsidRDefault="00D750C7" w:rsidP="00A622EA">
      <w:pPr>
        <w:autoSpaceDE w:val="0"/>
        <w:autoSpaceDN w:val="0"/>
        <w:adjustRightInd w:val="0"/>
        <w:spacing w:after="80" w:line="247" w:lineRule="auto"/>
        <w:rPr>
          <w:rFonts w:ascii="Arial Narrow" w:hAnsi="Arial Narrow" w:cs="Tahoma"/>
        </w:rPr>
      </w:pPr>
      <w:r w:rsidRPr="002C37BF">
        <w:rPr>
          <w:rFonts w:ascii="Arial Narrow" w:hAnsi="Arial Narrow" w:cs="Tahoma"/>
        </w:rPr>
        <w:t xml:space="preserve">III. The department of education </w:t>
      </w:r>
      <w:proofErr w:type="gramStart"/>
      <w:r w:rsidRPr="002C37BF">
        <w:rPr>
          <w:rFonts w:ascii="Arial Narrow" w:hAnsi="Arial Narrow" w:cs="Tahoma"/>
        </w:rPr>
        <w:t>shall</w:t>
      </w:r>
      <w:proofErr w:type="gramEnd"/>
      <w:r w:rsidRPr="002C37BF">
        <w:rPr>
          <w:rFonts w:ascii="Arial Narrow" w:hAnsi="Arial Narrow" w:cs="Tahoma"/>
        </w:rPr>
        <w:t xml:space="preserve"> by rules adopted under RSA 541-</w:t>
      </w:r>
      <w:proofErr w:type="gramStart"/>
      <w:r w:rsidRPr="002C37BF">
        <w:rPr>
          <w:rFonts w:ascii="Arial Narrow" w:hAnsi="Arial Narrow" w:cs="Tahoma"/>
        </w:rPr>
        <w:t>A establish</w:t>
      </w:r>
      <w:proofErr w:type="gramEnd"/>
      <w:r w:rsidRPr="002C37BF">
        <w:rPr>
          <w:rFonts w:ascii="Arial Narrow" w:hAnsi="Arial Narrow" w:cs="Tahoma"/>
        </w:rPr>
        <w:t xml:space="preserve"> the rates charged by education service </w:t>
      </w:r>
      <w:proofErr w:type="gramStart"/>
      <w:r w:rsidRPr="002C37BF">
        <w:rPr>
          <w:rFonts w:ascii="Arial Narrow" w:hAnsi="Arial Narrow" w:cs="Tahoma"/>
        </w:rPr>
        <w:t>providers</w:t>
      </w:r>
      <w:proofErr w:type="gramEnd"/>
      <w:r w:rsidRPr="002C37BF">
        <w:rPr>
          <w:rFonts w:ascii="Arial Narrow" w:hAnsi="Arial Narrow" w:cs="Tahoma"/>
        </w:rPr>
        <w:t xml:space="preserve"> to the department of education or to school districts for children with disabilities in </w:t>
      </w:r>
      <w:proofErr w:type="gramStart"/>
      <w:r w:rsidRPr="002C37BF">
        <w:rPr>
          <w:rFonts w:ascii="Arial Narrow" w:hAnsi="Arial Narrow" w:cs="Tahoma"/>
        </w:rPr>
        <w:t>placement</w:t>
      </w:r>
      <w:proofErr w:type="gramEnd"/>
      <w:r w:rsidRPr="002C37BF">
        <w:rPr>
          <w:rFonts w:ascii="Arial Narrow" w:hAnsi="Arial Narrow" w:cs="Tahoma"/>
        </w:rPr>
        <w:t xml:space="preserve"> for which the department of health and human services has financial responsibility.</w:t>
      </w:r>
    </w:p>
    <w:p w14:paraId="7F15643F" w14:textId="77777777" w:rsidR="00A622EA" w:rsidRDefault="00D750C7" w:rsidP="00A622EA">
      <w:pPr>
        <w:autoSpaceDE w:val="0"/>
        <w:autoSpaceDN w:val="0"/>
        <w:adjustRightInd w:val="0"/>
        <w:spacing w:after="80" w:line="247" w:lineRule="auto"/>
        <w:rPr>
          <w:rFonts w:ascii="Arial Narrow" w:hAnsi="Arial Narrow" w:cs="Tahoma"/>
        </w:rPr>
      </w:pPr>
      <w:r w:rsidRPr="002C37BF">
        <w:rPr>
          <w:rFonts w:ascii="Arial Narrow" w:hAnsi="Arial Narrow" w:cs="Tahoma"/>
        </w:rPr>
        <w:t>IV. The department of education is authorized to receive and take appropriate action on complaints regarding the failure to provide necessary special education or special education and related services to children with disabilities in placement for which the department of health and human services has financial responsibility.</w:t>
      </w:r>
    </w:p>
    <w:p w14:paraId="4EDF08B5" w14:textId="27122B57" w:rsidR="00D750C7" w:rsidRPr="002C37BF" w:rsidRDefault="00D750C7" w:rsidP="00A622EA">
      <w:pPr>
        <w:autoSpaceDE w:val="0"/>
        <w:autoSpaceDN w:val="0"/>
        <w:adjustRightInd w:val="0"/>
        <w:spacing w:after="80" w:line="247" w:lineRule="auto"/>
        <w:rPr>
          <w:rFonts w:ascii="Arial Narrow" w:hAnsi="Arial Narrow" w:cs="Tahoma"/>
        </w:rPr>
      </w:pPr>
      <w:r w:rsidRPr="002C37BF">
        <w:rPr>
          <w:rFonts w:ascii="Arial Narrow" w:hAnsi="Arial Narrow" w:cs="Tahoma"/>
        </w:rPr>
        <w:t>V. If the total amount required for court ordered placements or placements for an episode of treatment exceeds the amount appropriated to the department for such payments, the governor is authorized to draw a warrant from the education trust fund for such sum to satisfy the state's obligation under this section.</w:t>
      </w:r>
    </w:p>
    <w:p w14:paraId="5D5DE018" w14:textId="33B63F2C"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186-C:20 Special Education Program in a State Facility for Detained or Adjudicated Youth. –</w:t>
      </w:r>
      <w:r w:rsidRPr="002C37BF">
        <w:rPr>
          <w:rFonts w:ascii="Arial Narrow" w:hAnsi="Arial Narrow" w:cs="Tahoma"/>
        </w:rPr>
        <w:t> Notwithstanding the provisions of any other law to the contrary, the expenses for a child with a disability receiving services at the special education program in a state facility for detained or adjudicated youth shall be the responsibility of the liable school district so assigning the child. Such a school district shall pay the rate established for the special education program of the facility.</w:t>
      </w:r>
    </w:p>
    <w:p w14:paraId="756AD879" w14:textId="71A242D7"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186-C:21 Repealed by 2011, 231:2(5), eff. Dec. 31, 2011. –</w:t>
      </w:r>
    </w:p>
    <w:p w14:paraId="1EFF9F68" w14:textId="6D52A7EE"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186-C:22 Repealed by 2007, 328:3, eff. July 1, 2007. –</w:t>
      </w:r>
    </w:p>
    <w:p w14:paraId="62AC7898" w14:textId="0D9B413A" w:rsidR="00A622EA" w:rsidRDefault="0049799A" w:rsidP="00214AED">
      <w:pPr>
        <w:spacing w:after="40" w:line="247" w:lineRule="auto"/>
        <w:jc w:val="both"/>
        <w:rPr>
          <w:rFonts w:ascii="Arial Narrow" w:eastAsia="Times New Roman" w:hAnsi="Arial Narrow" w:cs="Tahoma"/>
        </w:rPr>
      </w:pPr>
      <w:r w:rsidRPr="002C37BF">
        <w:rPr>
          <w:rFonts w:ascii="Arial Narrow" w:eastAsia="Times New Roman" w:hAnsi="Arial Narrow" w:cs="Tahoma"/>
          <w:b/>
          <w:bCs/>
        </w:rPr>
        <w:t>186-C:23 Alternative Dispute Resolution. –</w:t>
      </w:r>
      <w:r w:rsidRPr="002C37BF">
        <w:rPr>
          <w:rFonts w:ascii="Arial Narrow" w:eastAsia="Times New Roman" w:hAnsi="Arial Narrow" w:cs="Tahoma"/>
          <w:b/>
          <w:bCs/>
        </w:rPr>
        <w:tab/>
      </w:r>
      <w:r w:rsidRPr="002C37BF">
        <w:rPr>
          <w:rFonts w:ascii="Arial Narrow" w:eastAsia="Times New Roman" w:hAnsi="Arial Narrow" w:cs="Tahoma"/>
        </w:rPr>
        <w:t xml:space="preserve"> </w:t>
      </w:r>
      <w:r w:rsidRPr="002C37BF">
        <w:rPr>
          <w:rFonts w:ascii="Arial Narrow" w:eastAsia="Times New Roman" w:hAnsi="Arial Narrow" w:cs="Tahoma"/>
        </w:rPr>
        <w:br/>
        <w:t xml:space="preserve">I. </w:t>
      </w:r>
      <w:proofErr w:type="gramStart"/>
      <w:r w:rsidRPr="002C37BF">
        <w:rPr>
          <w:rFonts w:ascii="Arial Narrow" w:eastAsia="Times New Roman" w:hAnsi="Arial Narrow" w:cs="Tahoma"/>
        </w:rPr>
        <w:t>In order to</w:t>
      </w:r>
      <w:proofErr w:type="gramEnd"/>
      <w:r w:rsidRPr="002C37BF">
        <w:rPr>
          <w:rFonts w:ascii="Arial Narrow" w:eastAsia="Times New Roman" w:hAnsi="Arial Narrow" w:cs="Tahoma"/>
        </w:rPr>
        <w:t xml:space="preserve"> encourage informal resolution of differences of opinion regarding the provision of special education, the following methods of alternative dispute resolution shall be available to parents and school districts:</w:t>
      </w:r>
      <w:r w:rsidRPr="002C37BF">
        <w:rPr>
          <w:rFonts w:ascii="Arial Narrow" w:eastAsia="Times New Roman" w:hAnsi="Arial Narrow" w:cs="Tahoma"/>
        </w:rPr>
        <w:tab/>
        <w:t xml:space="preserve"> </w:t>
      </w:r>
    </w:p>
    <w:p w14:paraId="1110B7CD" w14:textId="77777777" w:rsidR="00A622EA" w:rsidRDefault="0049799A" w:rsidP="00214AED">
      <w:pPr>
        <w:spacing w:after="40" w:line="247" w:lineRule="auto"/>
        <w:ind w:left="270"/>
        <w:jc w:val="both"/>
        <w:rPr>
          <w:rFonts w:ascii="Arial Narrow" w:eastAsia="Times New Roman" w:hAnsi="Arial Narrow" w:cs="Tahoma"/>
        </w:rPr>
      </w:pPr>
      <w:r w:rsidRPr="002C37BF">
        <w:rPr>
          <w:rFonts w:ascii="Arial Narrow" w:eastAsia="Times New Roman" w:hAnsi="Arial Narrow" w:cs="Tahoma"/>
        </w:rPr>
        <w:t>(a) Neutral conference.</w:t>
      </w:r>
      <w:r w:rsidRPr="002C37BF">
        <w:rPr>
          <w:rFonts w:ascii="Arial Narrow" w:eastAsia="Times New Roman" w:hAnsi="Arial Narrow" w:cs="Tahoma"/>
        </w:rPr>
        <w:tab/>
        <w:t xml:space="preserve"> </w:t>
      </w:r>
    </w:p>
    <w:p w14:paraId="58926400" w14:textId="77777777" w:rsidR="00A622EA" w:rsidRDefault="0049799A" w:rsidP="00214AED">
      <w:pPr>
        <w:spacing w:after="40" w:line="247" w:lineRule="auto"/>
        <w:ind w:left="270"/>
        <w:jc w:val="both"/>
        <w:rPr>
          <w:rFonts w:ascii="Arial Narrow" w:eastAsia="Times New Roman" w:hAnsi="Arial Narrow" w:cs="Tahoma"/>
        </w:rPr>
      </w:pPr>
      <w:r w:rsidRPr="002C37BF">
        <w:rPr>
          <w:rFonts w:ascii="Arial Narrow" w:eastAsia="Times New Roman" w:hAnsi="Arial Narrow" w:cs="Tahoma"/>
        </w:rPr>
        <w:t xml:space="preserve">(b) Mediation. </w:t>
      </w:r>
    </w:p>
    <w:p w14:paraId="5A2FB048" w14:textId="5C523399" w:rsidR="0049799A" w:rsidRPr="002C37BF" w:rsidRDefault="0049799A" w:rsidP="00A622EA">
      <w:pPr>
        <w:spacing w:after="80" w:line="247" w:lineRule="auto"/>
        <w:ind w:left="270"/>
        <w:jc w:val="both"/>
        <w:rPr>
          <w:rFonts w:ascii="Arial Narrow" w:eastAsia="Times New Roman" w:hAnsi="Arial Narrow" w:cs="Tahoma"/>
        </w:rPr>
      </w:pPr>
      <w:r w:rsidRPr="002C37BF">
        <w:rPr>
          <w:rFonts w:ascii="Arial Narrow" w:eastAsia="Times New Roman" w:hAnsi="Arial Narrow" w:cs="Tahoma"/>
        </w:rPr>
        <w:t xml:space="preserve">(c) IEP facilitation.  </w:t>
      </w:r>
    </w:p>
    <w:p w14:paraId="728A9E7C" w14:textId="09FEF736" w:rsidR="0049799A" w:rsidRPr="002C37BF" w:rsidRDefault="0049799A" w:rsidP="00214AED">
      <w:pPr>
        <w:pStyle w:val="csf0a1d375"/>
        <w:shd w:val="clear" w:color="auto" w:fill="FFFFFF"/>
        <w:spacing w:before="0" w:beforeAutospacing="0" w:after="40" w:afterAutospacing="0" w:line="247" w:lineRule="auto"/>
        <w:jc w:val="both"/>
        <w:rPr>
          <w:rFonts w:ascii="Arial Narrow" w:hAnsi="Arial Narrow" w:cs="Tahoma"/>
          <w:color w:val="212529"/>
          <w:sz w:val="22"/>
          <w:szCs w:val="22"/>
        </w:rPr>
      </w:pPr>
      <w:r w:rsidRPr="002C37BF">
        <w:rPr>
          <w:rStyle w:val="csdd5e5f52"/>
          <w:rFonts w:ascii="Arial Narrow" w:hAnsi="Arial Narrow" w:cs="Tahoma"/>
          <w:color w:val="000000"/>
          <w:sz w:val="22"/>
          <w:szCs w:val="22"/>
        </w:rPr>
        <w:t>II.  </w:t>
      </w:r>
      <w:r w:rsidR="0023558F" w:rsidRPr="002C37BF">
        <w:rPr>
          <w:rStyle w:val="csdd5e5f52"/>
          <w:rFonts w:ascii="Arial Narrow" w:hAnsi="Arial Narrow" w:cs="Tahoma"/>
          <w:color w:val="000000"/>
          <w:sz w:val="22"/>
          <w:szCs w:val="22"/>
        </w:rPr>
        <w:t xml:space="preserve"> </w:t>
      </w:r>
      <w:r w:rsidRPr="002C37BF">
        <w:rPr>
          <w:rStyle w:val="csdd5e5f52"/>
          <w:rFonts w:ascii="Arial Narrow" w:hAnsi="Arial Narrow" w:cs="Tahoma"/>
          <w:color w:val="000000"/>
          <w:sz w:val="22"/>
          <w:szCs w:val="22"/>
        </w:rPr>
        <w:t>(a)  The department shall make IEP team meeting facilitation available to parents and school districts as an option to resolve disputes under this chapter.</w:t>
      </w:r>
    </w:p>
    <w:p w14:paraId="4AEEDD34" w14:textId="77777777" w:rsidR="00A1500E" w:rsidRPr="002C37BF" w:rsidRDefault="0049799A" w:rsidP="00A622EA">
      <w:pPr>
        <w:pStyle w:val="csf0a1d375"/>
        <w:shd w:val="clear" w:color="auto" w:fill="FFFFFF"/>
        <w:spacing w:before="0" w:beforeAutospacing="0" w:after="40" w:afterAutospacing="0" w:line="247" w:lineRule="auto"/>
        <w:jc w:val="both"/>
        <w:rPr>
          <w:rStyle w:val="csdd5e5f52"/>
          <w:rFonts w:ascii="Arial Narrow" w:hAnsi="Arial Narrow" w:cs="Tahoma"/>
          <w:color w:val="000000"/>
          <w:sz w:val="22"/>
          <w:szCs w:val="22"/>
        </w:rPr>
      </w:pPr>
      <w:r w:rsidRPr="002C37BF">
        <w:rPr>
          <w:rStyle w:val="csdd5e5f52"/>
          <w:rFonts w:ascii="Arial Narrow" w:hAnsi="Arial Narrow" w:cs="Tahoma"/>
          <w:color w:val="000000"/>
          <w:sz w:val="22"/>
          <w:szCs w:val="22"/>
        </w:rPr>
        <w:t xml:space="preserve">      (b)</w:t>
      </w:r>
      <w:r w:rsidRPr="002C37BF">
        <w:rPr>
          <w:rStyle w:val="cs22ff6315"/>
          <w:rFonts w:ascii="Arial Narrow" w:hAnsi="Arial Narrow" w:cs="Tahoma"/>
          <w:b/>
          <w:bCs/>
          <w:i/>
          <w:iCs/>
          <w:color w:val="000000"/>
          <w:sz w:val="22"/>
          <w:szCs w:val="22"/>
        </w:rPr>
        <w:t>  </w:t>
      </w:r>
      <w:r w:rsidRPr="002C37BF">
        <w:rPr>
          <w:rStyle w:val="csdd5e5f52"/>
          <w:rFonts w:ascii="Arial Narrow" w:hAnsi="Arial Narrow" w:cs="Tahoma"/>
          <w:color w:val="000000"/>
          <w:sz w:val="22"/>
          <w:szCs w:val="22"/>
        </w:rPr>
        <w:t>To assist parents and schools, this subdivision requires the local education agency to notify the department of education in writing that an individualized education program, educational placement, identification, or evaluation of a child has been rejected by the parent, and establishes a 30-day period for discussion beginning on the date such notice is received by the department of education, which may be continued if mutually agreed to by the parties.  Immediately following notification, the department shall communicate to the parent a description of the alternative dispute resolution process.  While the use of these informal resolution procedures is strongly encouraged, it is not mandatory for either party.  If this option is chosen by both parties, the department shall, during the 30-day period, schedule and conduct an alternative dispute resolution conference.  Such schedule may be continued if mutually agreed to by the parties.  </w:t>
      </w:r>
      <w:r w:rsidR="00A1500E" w:rsidRPr="002C37BF">
        <w:rPr>
          <w:rStyle w:val="csdd5e5f52"/>
          <w:rFonts w:ascii="Arial Narrow" w:hAnsi="Arial Narrow" w:cs="Tahoma"/>
          <w:color w:val="000000"/>
          <w:sz w:val="22"/>
          <w:szCs w:val="22"/>
        </w:rPr>
        <w:t xml:space="preserve"> </w:t>
      </w:r>
    </w:p>
    <w:p w14:paraId="48A8EBEE" w14:textId="77777777" w:rsidR="0049799A" w:rsidRPr="002C37BF" w:rsidRDefault="0049799A" w:rsidP="006B6FD6">
      <w:pPr>
        <w:pStyle w:val="csf0a1d375"/>
        <w:shd w:val="clear" w:color="auto" w:fill="FFFFFF"/>
        <w:spacing w:before="0" w:beforeAutospacing="0" w:after="80" w:afterAutospacing="0" w:line="247" w:lineRule="auto"/>
        <w:jc w:val="both"/>
        <w:rPr>
          <w:rFonts w:ascii="Arial Narrow" w:hAnsi="Arial Narrow" w:cs="Tahoma"/>
          <w:color w:val="212529"/>
          <w:sz w:val="22"/>
          <w:szCs w:val="22"/>
        </w:rPr>
      </w:pPr>
      <w:r w:rsidRPr="002C37BF">
        <w:rPr>
          <w:rStyle w:val="csdd5e5f52"/>
          <w:rFonts w:ascii="Arial Narrow" w:hAnsi="Arial Narrow" w:cs="Tahoma"/>
          <w:color w:val="000000"/>
          <w:sz w:val="22"/>
          <w:szCs w:val="22"/>
        </w:rPr>
        <w:t>The conference shall not be used to delay a due process hearing; however, both parties may agree to postpone the hearing pending a resolution.</w:t>
      </w:r>
    </w:p>
    <w:p w14:paraId="136FF3B6" w14:textId="77777777" w:rsidR="0049799A" w:rsidRPr="002C37BF" w:rsidRDefault="0049799A" w:rsidP="006B6FD6">
      <w:pPr>
        <w:pStyle w:val="csf0a1d375"/>
        <w:shd w:val="clear" w:color="auto" w:fill="FFFFFF"/>
        <w:spacing w:before="0" w:beforeAutospacing="0" w:after="80" w:afterAutospacing="0" w:line="247" w:lineRule="auto"/>
        <w:jc w:val="both"/>
        <w:rPr>
          <w:rFonts w:ascii="Arial Narrow" w:hAnsi="Arial Narrow" w:cs="Tahoma"/>
          <w:color w:val="212529"/>
          <w:sz w:val="22"/>
          <w:szCs w:val="22"/>
        </w:rPr>
      </w:pPr>
      <w:r w:rsidRPr="002C37BF">
        <w:rPr>
          <w:rStyle w:val="csdd5e5f52"/>
          <w:rFonts w:ascii="Arial Narrow" w:hAnsi="Arial Narrow" w:cs="Tahoma"/>
          <w:color w:val="000000"/>
          <w:sz w:val="22"/>
          <w:szCs w:val="22"/>
        </w:rPr>
        <w:t>III. The department of education shall adopt rules pursuant to RSA 541-A concerning procedures for the methods of alternative dispute resolution available under this section.</w:t>
      </w:r>
    </w:p>
    <w:p w14:paraId="1B596254" w14:textId="77777777" w:rsidR="00A622EA" w:rsidRDefault="0049799A" w:rsidP="00214AED">
      <w:pPr>
        <w:pStyle w:val="csf0a1d375"/>
        <w:shd w:val="clear" w:color="auto" w:fill="FFFFFF"/>
        <w:spacing w:before="0" w:beforeAutospacing="0" w:after="40" w:afterAutospacing="0" w:line="247" w:lineRule="auto"/>
        <w:jc w:val="both"/>
        <w:rPr>
          <w:rFonts w:ascii="Arial Narrow" w:hAnsi="Arial Narrow" w:cs="Tahoma"/>
          <w:color w:val="212529"/>
          <w:sz w:val="22"/>
          <w:szCs w:val="22"/>
        </w:rPr>
      </w:pPr>
      <w:r w:rsidRPr="002C37BF">
        <w:rPr>
          <w:rStyle w:val="csdd5e5f52"/>
          <w:rFonts w:ascii="Arial Narrow" w:hAnsi="Arial Narrow" w:cs="Tahoma"/>
          <w:color w:val="000000"/>
          <w:sz w:val="22"/>
          <w:szCs w:val="22"/>
        </w:rPr>
        <w:t>IV. The following subparagraphs shall apply only to neutral conference and mediation:</w:t>
      </w:r>
    </w:p>
    <w:p w14:paraId="212D7363" w14:textId="4F1DF97F" w:rsidR="0049799A" w:rsidRPr="00A622EA" w:rsidRDefault="0049799A" w:rsidP="00214AED">
      <w:pPr>
        <w:pStyle w:val="csf0a1d375"/>
        <w:shd w:val="clear" w:color="auto" w:fill="FFFFFF"/>
        <w:spacing w:before="0" w:beforeAutospacing="0" w:after="40" w:afterAutospacing="0" w:line="247" w:lineRule="auto"/>
        <w:ind w:left="87" w:hanging="274"/>
        <w:jc w:val="both"/>
        <w:rPr>
          <w:rFonts w:ascii="Arial Narrow" w:hAnsi="Arial Narrow" w:cs="Tahoma"/>
          <w:color w:val="212529"/>
          <w:spacing w:val="-2"/>
          <w:sz w:val="22"/>
          <w:szCs w:val="22"/>
        </w:rPr>
      </w:pPr>
      <w:r w:rsidRPr="00A622EA">
        <w:rPr>
          <w:rStyle w:val="csdd5e5f52"/>
          <w:rFonts w:ascii="Arial Narrow" w:hAnsi="Arial Narrow" w:cs="Tahoma"/>
          <w:color w:val="000000"/>
          <w:spacing w:val="-2"/>
          <w:sz w:val="22"/>
          <w:szCs w:val="22"/>
        </w:rPr>
        <w:t>(a)  Alternative dispute resolution proceedings shall be confidential and shall not impair the right of the participants to demand a due process hearing.  Information, evidence, or the admission of any party shall not be disclosed or used in any subsequent proceeding.  Statements made and documents prepared by a party, attorney, or other participant in aid of such proceeding shall be privileged and shall not be disclosed.  In addition, the parties shall not introduce into evidence in any subsequent proceeding the fact that there was an alternative dispute resolution proceeding or any other matter concerning the conduct of such proceedings.  The authority of the department of education in alternative dispute resolution proceedings initiated under this section shall be limited to the provisions of paragraphs I and II.</w:t>
      </w:r>
    </w:p>
    <w:p w14:paraId="67B07082" w14:textId="77777777" w:rsidR="0049799A" w:rsidRPr="00A622EA" w:rsidRDefault="0049799A" w:rsidP="00214AED">
      <w:pPr>
        <w:pStyle w:val="csf0a1d375"/>
        <w:shd w:val="clear" w:color="auto" w:fill="FFFFFF"/>
        <w:spacing w:before="0" w:beforeAutospacing="0" w:after="40" w:afterAutospacing="0" w:line="247" w:lineRule="auto"/>
        <w:ind w:left="87" w:hanging="274"/>
        <w:jc w:val="both"/>
        <w:rPr>
          <w:rFonts w:ascii="Arial Narrow" w:hAnsi="Arial Narrow" w:cs="Tahoma"/>
          <w:color w:val="212529"/>
          <w:spacing w:val="-2"/>
          <w:sz w:val="22"/>
          <w:szCs w:val="22"/>
        </w:rPr>
      </w:pPr>
      <w:r w:rsidRPr="00A622EA">
        <w:rPr>
          <w:rStyle w:val="csdd5e5f52"/>
          <w:rFonts w:ascii="Arial Narrow" w:hAnsi="Arial Narrow" w:cs="Tahoma"/>
          <w:color w:val="000000"/>
          <w:spacing w:val="-2"/>
          <w:sz w:val="22"/>
          <w:szCs w:val="22"/>
        </w:rPr>
        <w:t xml:space="preserve">  (b)  There shall be no record made of any alternative dispute resolution proceedings.</w:t>
      </w:r>
    </w:p>
    <w:p w14:paraId="76D9195E" w14:textId="77777777" w:rsidR="0049799A" w:rsidRPr="002C37BF" w:rsidRDefault="0049799A" w:rsidP="00A622EA">
      <w:pPr>
        <w:pStyle w:val="csf0a1d375"/>
        <w:shd w:val="clear" w:color="auto" w:fill="FFFFFF"/>
        <w:spacing w:before="0" w:beforeAutospacing="0" w:after="80" w:afterAutospacing="0" w:line="247" w:lineRule="auto"/>
        <w:ind w:left="87" w:hanging="274"/>
        <w:jc w:val="both"/>
        <w:rPr>
          <w:rFonts w:ascii="Arial Narrow" w:hAnsi="Arial Narrow" w:cs="Tahoma"/>
          <w:color w:val="212529"/>
          <w:sz w:val="22"/>
          <w:szCs w:val="22"/>
        </w:rPr>
      </w:pPr>
      <w:r w:rsidRPr="00A622EA">
        <w:rPr>
          <w:rStyle w:val="csdd5e5f52"/>
          <w:rFonts w:ascii="Arial Narrow" w:hAnsi="Arial Narrow" w:cs="Tahoma"/>
          <w:color w:val="000000"/>
          <w:spacing w:val="-2"/>
          <w:sz w:val="22"/>
          <w:szCs w:val="22"/>
        </w:rPr>
        <w:t xml:space="preserve">  (c</w:t>
      </w:r>
      <w:proofErr w:type="gramStart"/>
      <w:r w:rsidRPr="00A622EA">
        <w:rPr>
          <w:rStyle w:val="csdd5e5f52"/>
          <w:rFonts w:ascii="Arial Narrow" w:hAnsi="Arial Narrow" w:cs="Tahoma"/>
          <w:color w:val="000000"/>
          <w:spacing w:val="-2"/>
          <w:sz w:val="22"/>
          <w:szCs w:val="22"/>
        </w:rPr>
        <w:t>)  Evidence</w:t>
      </w:r>
      <w:proofErr w:type="gramEnd"/>
      <w:r w:rsidRPr="00A622EA">
        <w:rPr>
          <w:rStyle w:val="csdd5e5f52"/>
          <w:rFonts w:ascii="Arial Narrow" w:hAnsi="Arial Narrow" w:cs="Tahoma"/>
          <w:color w:val="000000"/>
          <w:spacing w:val="-2"/>
          <w:sz w:val="22"/>
          <w:szCs w:val="22"/>
        </w:rPr>
        <w:t xml:space="preserve"> that would otherwise be admissible in a due process hearing or in a subsequent court hearing shall not be rendered inadmissible </w:t>
      </w:r>
      <w:proofErr w:type="gramStart"/>
      <w:r w:rsidRPr="00A622EA">
        <w:rPr>
          <w:rStyle w:val="csdd5e5f52"/>
          <w:rFonts w:ascii="Arial Narrow" w:hAnsi="Arial Narrow" w:cs="Tahoma"/>
          <w:color w:val="000000"/>
          <w:spacing w:val="-2"/>
          <w:sz w:val="22"/>
          <w:szCs w:val="22"/>
        </w:rPr>
        <w:t>as a result of</w:t>
      </w:r>
      <w:proofErr w:type="gramEnd"/>
      <w:r w:rsidRPr="00A622EA">
        <w:rPr>
          <w:rStyle w:val="csdd5e5f52"/>
          <w:rFonts w:ascii="Arial Narrow" w:hAnsi="Arial Narrow" w:cs="Tahoma"/>
          <w:color w:val="000000"/>
          <w:spacing w:val="-2"/>
          <w:sz w:val="22"/>
          <w:szCs w:val="22"/>
        </w:rPr>
        <w:t xml:space="preserve"> its use in an</w:t>
      </w:r>
      <w:r w:rsidRPr="002C37BF">
        <w:rPr>
          <w:rStyle w:val="csdd5e5f52"/>
          <w:rFonts w:ascii="Arial Narrow" w:hAnsi="Arial Narrow" w:cs="Tahoma"/>
          <w:color w:val="000000"/>
          <w:sz w:val="22"/>
          <w:szCs w:val="22"/>
        </w:rPr>
        <w:t xml:space="preserve"> alternative dispute resolution proceeding.</w:t>
      </w:r>
    </w:p>
    <w:p w14:paraId="197CAEE1"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lastRenderedPageBreak/>
        <w:t>186-C:23-a Local School District Alternative Dispute Resolution Programs. –</w:t>
      </w:r>
    </w:p>
    <w:p w14:paraId="5E8D2966" w14:textId="6BE3B3FC" w:rsidR="00A622EA" w:rsidRDefault="00D750C7" w:rsidP="006B6FD6">
      <w:pPr>
        <w:spacing w:after="80" w:line="247" w:lineRule="auto"/>
        <w:rPr>
          <w:rFonts w:ascii="Arial Narrow" w:hAnsi="Arial Narrow" w:cs="Tahoma"/>
        </w:rPr>
      </w:pPr>
      <w:r w:rsidRPr="002C37BF">
        <w:rPr>
          <w:rFonts w:ascii="Arial Narrow" w:hAnsi="Arial Narrow" w:cs="Tahoma"/>
        </w:rPr>
        <w:t xml:space="preserve">I. Each school district in New Hampshire may develop options for alternative dispute resolutions which can be utilized at the local district level. A plan outlining these methods shall be submitted to the department of education for review. The department </w:t>
      </w:r>
      <w:proofErr w:type="gramStart"/>
      <w:r w:rsidRPr="002C37BF">
        <w:rPr>
          <w:rFonts w:ascii="Arial Narrow" w:hAnsi="Arial Narrow" w:cs="Tahoma"/>
        </w:rPr>
        <w:t>shall</w:t>
      </w:r>
      <w:proofErr w:type="gramEnd"/>
      <w:r w:rsidRPr="002C37BF">
        <w:rPr>
          <w:rFonts w:ascii="Arial Narrow" w:hAnsi="Arial Narrow" w:cs="Tahoma"/>
        </w:rPr>
        <w:t xml:space="preserve"> provide technical assistance at the request of the school districts in developing and implementing these alternative dispute resolution options.</w:t>
      </w:r>
    </w:p>
    <w:p w14:paraId="01AF2BCE" w14:textId="01A6295B" w:rsidR="00D750C7" w:rsidRPr="002C37BF" w:rsidRDefault="00D750C7" w:rsidP="006B6FD6">
      <w:pPr>
        <w:spacing w:after="80" w:line="247" w:lineRule="auto"/>
        <w:rPr>
          <w:rFonts w:ascii="Arial Narrow" w:hAnsi="Arial Narrow" w:cs="Tahoma"/>
        </w:rPr>
      </w:pPr>
      <w:r w:rsidRPr="002C37BF">
        <w:rPr>
          <w:rFonts w:ascii="Arial Narrow" w:hAnsi="Arial Narrow" w:cs="Tahoma"/>
        </w:rPr>
        <w:t>II. Local school districts shall submit to the department of education information relating to methods of alternative dispute resolution that have been used within the district each year, including the topic of the dispute and resolution, if any. Pursuant to RSA 21-N:7, II, the department shall develop a system whereby such information can be collected and compiled.</w:t>
      </w:r>
    </w:p>
    <w:p w14:paraId="66F1686B" w14:textId="77777777" w:rsidR="00A622EA" w:rsidRDefault="00D750C7" w:rsidP="006B6FD6">
      <w:pPr>
        <w:spacing w:after="80" w:line="247" w:lineRule="auto"/>
        <w:rPr>
          <w:rFonts w:ascii="Arial Narrow" w:hAnsi="Arial Narrow" w:cs="Tahoma"/>
        </w:rPr>
      </w:pPr>
      <w:r w:rsidRPr="002C37BF">
        <w:rPr>
          <w:rFonts w:ascii="Arial Narrow" w:hAnsi="Arial Narrow" w:cs="Tahoma"/>
          <w:b/>
          <w:bCs/>
        </w:rPr>
        <w:t>186-C:23-b Neutral Conference. –</w:t>
      </w:r>
      <w:r w:rsidRPr="002C37BF">
        <w:rPr>
          <w:rFonts w:ascii="Arial Narrow" w:hAnsi="Arial Narrow" w:cs="Tahoma"/>
        </w:rPr>
        <w:br/>
        <w:t xml:space="preserve">I. Neutral conference shall consist of an informal, abbreviated presentation of case facts and issues by the parties to a neutral who is responsible for reviewing the strengths and weaknesses of the case and issuing a recommendation. If the neutral conference is selected, the department of education shall provide the parties with resumes of 5 neutrals. The parties shall agree to the selection of one neutral to preside at the conference. Following such selection, the department shall schedule the neutral conference and shall provide the parties with the </w:t>
      </w:r>
      <w:proofErr w:type="gramStart"/>
      <w:r w:rsidRPr="002C37BF">
        <w:rPr>
          <w:rFonts w:ascii="Arial Narrow" w:hAnsi="Arial Narrow" w:cs="Tahoma"/>
        </w:rPr>
        <w:t>neutral's</w:t>
      </w:r>
      <w:proofErr w:type="gramEnd"/>
      <w:r w:rsidRPr="002C37BF">
        <w:rPr>
          <w:rFonts w:ascii="Arial Narrow" w:hAnsi="Arial Narrow" w:cs="Tahoma"/>
        </w:rPr>
        <w:t xml:space="preserve"> name and address, the time, date, and place of the neutral conference, and the date by which the parties shall furnish the neutral with required information and documentation.</w:t>
      </w:r>
    </w:p>
    <w:p w14:paraId="36B1DBF0" w14:textId="77777777" w:rsidR="00A622EA" w:rsidRDefault="00D750C7" w:rsidP="00214AED">
      <w:pPr>
        <w:spacing w:after="40" w:line="247" w:lineRule="auto"/>
        <w:rPr>
          <w:rFonts w:ascii="Arial Narrow" w:hAnsi="Arial Narrow" w:cs="Tahoma"/>
        </w:rPr>
      </w:pPr>
      <w:r w:rsidRPr="002C37BF">
        <w:rPr>
          <w:rFonts w:ascii="Arial Narrow" w:hAnsi="Arial Narrow" w:cs="Tahoma"/>
        </w:rPr>
        <w:t>II. (a) Not less than 5 days prior to the neutral conference, the parties shall submit to the neutral and exchange a summary of the significant aspects of their case. The parties shall attach to the summary copies of all documents on which they rely. Such summaries shall be not more than 4 pages.</w:t>
      </w:r>
    </w:p>
    <w:p w14:paraId="5F76B78A" w14:textId="77777777" w:rsidR="00A622EA" w:rsidRDefault="00D750C7" w:rsidP="00214AED">
      <w:pPr>
        <w:spacing w:after="40" w:line="247" w:lineRule="auto"/>
        <w:ind w:left="706" w:hanging="274"/>
        <w:rPr>
          <w:rFonts w:ascii="Arial Narrow" w:hAnsi="Arial Narrow" w:cs="Tahoma"/>
        </w:rPr>
      </w:pPr>
      <w:r w:rsidRPr="002C37BF">
        <w:rPr>
          <w:rFonts w:ascii="Arial Narrow" w:hAnsi="Arial Narrow" w:cs="Tahoma"/>
        </w:rPr>
        <w:t>(b) Parties shall not communicate with the neutral concerning their case.</w:t>
      </w:r>
    </w:p>
    <w:p w14:paraId="376261E4" w14:textId="77777777" w:rsidR="00A622EA" w:rsidRDefault="00D750C7" w:rsidP="00214AED">
      <w:pPr>
        <w:spacing w:after="40" w:line="247" w:lineRule="auto"/>
        <w:ind w:left="706" w:hanging="274"/>
        <w:rPr>
          <w:rFonts w:ascii="Arial Narrow" w:hAnsi="Arial Narrow" w:cs="Tahoma"/>
        </w:rPr>
      </w:pPr>
      <w:r w:rsidRPr="002C37BF">
        <w:rPr>
          <w:rFonts w:ascii="Arial Narrow" w:hAnsi="Arial Narrow" w:cs="Tahoma"/>
        </w:rPr>
        <w:t>(c) At the neutral conference, the parties shall be present and shall have authority to authorize settlement.</w:t>
      </w:r>
    </w:p>
    <w:p w14:paraId="32C13C54" w14:textId="77777777" w:rsidR="00A622EA" w:rsidRDefault="00D750C7" w:rsidP="00214AED">
      <w:pPr>
        <w:spacing w:after="40" w:line="247" w:lineRule="auto"/>
        <w:ind w:left="706" w:hanging="274"/>
        <w:rPr>
          <w:rFonts w:ascii="Arial Narrow" w:hAnsi="Arial Narrow" w:cs="Tahoma"/>
        </w:rPr>
      </w:pPr>
      <w:r w:rsidRPr="002C37BF">
        <w:rPr>
          <w:rFonts w:ascii="Arial Narrow" w:hAnsi="Arial Narrow" w:cs="Tahoma"/>
        </w:rPr>
        <w:t>(d) If the neutral deems it necessary, such neutral may request additional written information prior to the conference from either party. At the neutral conference, the neutral may address questions to the parties and shall allow each party no more than 30 minutes to complement their written summaries with a brief oral statement. The conference shall be limited to not more than 2 hours</w:t>
      </w:r>
      <w:r w:rsidR="00A622EA">
        <w:rPr>
          <w:rFonts w:ascii="Arial Narrow" w:hAnsi="Arial Narrow" w:cs="Tahoma"/>
        </w:rPr>
        <w:t>.</w:t>
      </w:r>
    </w:p>
    <w:p w14:paraId="33157A43" w14:textId="77777777" w:rsidR="00214AED" w:rsidRDefault="00D750C7" w:rsidP="00214AED">
      <w:pPr>
        <w:spacing w:after="80" w:line="247" w:lineRule="auto"/>
        <w:ind w:left="706" w:hanging="274"/>
        <w:rPr>
          <w:rFonts w:ascii="Arial Narrow" w:hAnsi="Arial Narrow" w:cs="Tahoma"/>
        </w:rPr>
      </w:pPr>
      <w:r w:rsidRPr="002C37BF">
        <w:rPr>
          <w:rFonts w:ascii="Arial Narrow" w:hAnsi="Arial Narrow" w:cs="Tahoma"/>
        </w:rPr>
        <w:t>(e)(1) At the conclusion of the oral statements, the neutral shall issue an oral opinion to the parties. The opinion shall contain a suggested settlement or disposition and the reasons therefor.</w:t>
      </w:r>
      <w:r w:rsidRPr="002C37BF">
        <w:rPr>
          <w:rFonts w:ascii="Arial Narrow" w:hAnsi="Arial Narrow" w:cs="Tahoma"/>
        </w:rPr>
        <w:br/>
        <w:t>(2) If the neutral conference results in agreement, the conclusions shall be incorporated into a written binding agreement signed by each party.</w:t>
      </w:r>
      <w:r w:rsidRPr="002C37BF">
        <w:rPr>
          <w:rFonts w:ascii="Arial Narrow" w:hAnsi="Arial Narrow" w:cs="Tahoma"/>
        </w:rPr>
        <w:br/>
        <w:t>(3) If the neutral conference does not result in agreement, the neutral shall document only the date and the participants at the meeting. No other record of the neutral conference shall be made. The neutral shall not be called as a witness at any additional proceedings in the specific case in which such neutral participated.</w:t>
      </w:r>
      <w:r w:rsidRPr="002C37BF">
        <w:rPr>
          <w:rFonts w:ascii="Arial Narrow" w:hAnsi="Arial Narrow" w:cs="Tahoma"/>
        </w:rPr>
        <w:br/>
        <w:t>(4) The neutral shall advise the department of education that the neutral conference has taken place.</w:t>
      </w:r>
    </w:p>
    <w:p w14:paraId="61C82D4A" w14:textId="120B85C8" w:rsidR="00214AED" w:rsidRDefault="00D750C7" w:rsidP="00214AED">
      <w:pPr>
        <w:spacing w:after="40" w:line="247" w:lineRule="auto"/>
        <w:rPr>
          <w:rFonts w:ascii="Arial Narrow" w:hAnsi="Arial Narrow" w:cs="Tahoma"/>
        </w:rPr>
      </w:pPr>
      <w:r w:rsidRPr="002C37BF">
        <w:rPr>
          <w:rFonts w:ascii="Arial Narrow" w:hAnsi="Arial Narrow" w:cs="Tahoma"/>
        </w:rPr>
        <w:t>III. (a)</w:t>
      </w:r>
      <w:r w:rsidR="00214AED">
        <w:rPr>
          <w:rFonts w:ascii="Arial Narrow" w:hAnsi="Arial Narrow" w:cs="Tahoma"/>
        </w:rPr>
        <w:t xml:space="preserve">   </w:t>
      </w:r>
      <w:r w:rsidRPr="002C37BF">
        <w:rPr>
          <w:rFonts w:ascii="Arial Narrow" w:hAnsi="Arial Narrow" w:cs="Tahoma"/>
        </w:rPr>
        <w:t>(1) The neutral who presides at a conference shall have experience with children with disabilities and shall have knowledge of special education law, rules, and regulations.</w:t>
      </w:r>
      <w:r w:rsidRPr="002C37BF">
        <w:rPr>
          <w:rFonts w:ascii="Arial Narrow" w:hAnsi="Arial Narrow" w:cs="Tahoma"/>
        </w:rPr>
        <w:br/>
        <w:t xml:space="preserve">        </w:t>
      </w:r>
      <w:r w:rsidR="00214AED">
        <w:rPr>
          <w:rFonts w:ascii="Arial Narrow" w:hAnsi="Arial Narrow" w:cs="Tahoma"/>
        </w:rPr>
        <w:t xml:space="preserve">     </w:t>
      </w:r>
      <w:r w:rsidRPr="002C37BF">
        <w:rPr>
          <w:rFonts w:ascii="Arial Narrow" w:hAnsi="Arial Narrow" w:cs="Tahoma"/>
        </w:rPr>
        <w:t>(2) The neutral shall not have personal knowledge of the student or involvement with the school district.</w:t>
      </w:r>
      <w:r w:rsidRPr="002C37BF">
        <w:rPr>
          <w:rFonts w:ascii="Arial Narrow" w:hAnsi="Arial Narrow" w:cs="Tahoma"/>
        </w:rPr>
        <w:br/>
        <w:t xml:space="preserve">        </w:t>
      </w:r>
      <w:r w:rsidR="00214AED">
        <w:rPr>
          <w:rFonts w:ascii="Arial Narrow" w:hAnsi="Arial Narrow" w:cs="Tahoma"/>
        </w:rPr>
        <w:t xml:space="preserve">     </w:t>
      </w:r>
      <w:r w:rsidRPr="002C37BF">
        <w:rPr>
          <w:rFonts w:ascii="Arial Narrow" w:hAnsi="Arial Narrow" w:cs="Tahoma"/>
        </w:rPr>
        <w:t>(3) [Repealed</w:t>
      </w:r>
      <w:r w:rsidR="00214AED">
        <w:rPr>
          <w:rFonts w:ascii="Arial Narrow" w:hAnsi="Arial Narrow" w:cs="Tahoma"/>
        </w:rPr>
        <w:t>]</w:t>
      </w:r>
      <w:r w:rsidRPr="002C37BF">
        <w:rPr>
          <w:rFonts w:ascii="Arial Narrow" w:hAnsi="Arial Narrow" w:cs="Tahoma"/>
        </w:rPr>
        <w:t>.</w:t>
      </w:r>
    </w:p>
    <w:p w14:paraId="4C5CB225" w14:textId="1B2B04B8" w:rsidR="00214AED" w:rsidRDefault="00D750C7" w:rsidP="00214AED">
      <w:pPr>
        <w:spacing w:after="40" w:line="247" w:lineRule="auto"/>
        <w:ind w:left="461" w:hanging="274"/>
        <w:rPr>
          <w:rFonts w:ascii="Arial Narrow" w:hAnsi="Arial Narrow" w:cs="Tahoma"/>
        </w:rPr>
      </w:pPr>
      <w:r w:rsidRPr="002C37BF">
        <w:rPr>
          <w:rFonts w:ascii="Arial Narrow" w:hAnsi="Arial Narrow" w:cs="Tahoma"/>
        </w:rPr>
        <w:t>(b) Upon receipt of notice of appointment in a case, the neutral shall disclose any circumstances likely to create a conflict of interest, the appearance of a conflict of interest, a reasonable inference of bias, or to prevent the process from proceeding as scheduled. If the neutral withdraws, has a conflict of interest, or is otherwise unavailable, another shall be appointed by the commissioner of education.</w:t>
      </w:r>
    </w:p>
    <w:p w14:paraId="38302CAB" w14:textId="20753AC7" w:rsidR="00D750C7" w:rsidRPr="002C37BF" w:rsidRDefault="00D750C7" w:rsidP="00214AED">
      <w:pPr>
        <w:spacing w:after="80" w:line="247" w:lineRule="auto"/>
        <w:ind w:left="461" w:hanging="274"/>
        <w:rPr>
          <w:rFonts w:ascii="Arial Narrow" w:hAnsi="Arial Narrow" w:cs="Tahoma"/>
        </w:rPr>
      </w:pPr>
      <w:r w:rsidRPr="002C37BF">
        <w:rPr>
          <w:rFonts w:ascii="Arial Narrow" w:hAnsi="Arial Narrow" w:cs="Tahoma"/>
        </w:rPr>
        <w:t>(c) The participants and counsel shall recognize that the neutrals shall not be acting as legal advisors or legal representatives.</w:t>
      </w:r>
      <w:r w:rsidRPr="002C37BF">
        <w:rPr>
          <w:rFonts w:ascii="Arial Narrow" w:hAnsi="Arial Narrow" w:cs="Tahoma"/>
        </w:rPr>
        <w:br/>
        <w:t>IV. The department of education shall evaluate the effectiveness of the alternative dispute resolution procedures annually and shall report its findings to the State Advisory Council required by the Individuals with Disabilities Education Act.</w:t>
      </w:r>
    </w:p>
    <w:p w14:paraId="328D6828" w14:textId="77777777" w:rsidR="00214AED" w:rsidRDefault="00D750C7" w:rsidP="00214AED">
      <w:pPr>
        <w:spacing w:after="40" w:line="247" w:lineRule="auto"/>
        <w:rPr>
          <w:rFonts w:ascii="Arial Narrow" w:hAnsi="Arial Narrow" w:cs="Tahoma"/>
        </w:rPr>
      </w:pPr>
      <w:r w:rsidRPr="002C37BF">
        <w:rPr>
          <w:rFonts w:ascii="Arial Narrow" w:hAnsi="Arial Narrow" w:cs="Tahoma"/>
          <w:b/>
          <w:bCs/>
        </w:rPr>
        <w:t>186-C:24 Mediation; Procedure. –</w:t>
      </w:r>
      <w:r w:rsidRPr="002C37BF">
        <w:rPr>
          <w:rFonts w:ascii="Arial Narrow" w:hAnsi="Arial Narrow" w:cs="Tahoma"/>
        </w:rPr>
        <w:br/>
        <w:t>I. When disputes arise under this chapter, mediation shall be available through the office of the commissioner, department of education. Mediation shall be provided in accordance with the following:</w:t>
      </w:r>
    </w:p>
    <w:p w14:paraId="5445E193" w14:textId="17EBB6E5" w:rsidR="00214AED" w:rsidRDefault="00D750C7" w:rsidP="00214AED">
      <w:pPr>
        <w:spacing w:after="40" w:line="247" w:lineRule="auto"/>
        <w:ind w:left="461" w:hanging="274"/>
        <w:rPr>
          <w:rFonts w:ascii="Arial Narrow" w:hAnsi="Arial Narrow" w:cs="Tahoma"/>
        </w:rPr>
      </w:pPr>
      <w:r w:rsidRPr="002C37BF">
        <w:rPr>
          <w:rFonts w:ascii="Arial Narrow" w:hAnsi="Arial Narrow" w:cs="Tahoma"/>
        </w:rPr>
        <w:t>(a) Attempts to resolve conflicts between the parent or parents and a school district are encouraged.</w:t>
      </w:r>
    </w:p>
    <w:p w14:paraId="7394D585" w14:textId="77777777" w:rsidR="00214AED" w:rsidRDefault="00D750C7" w:rsidP="00214AED">
      <w:pPr>
        <w:spacing w:after="80" w:line="247" w:lineRule="auto"/>
        <w:ind w:left="461" w:hanging="274"/>
        <w:rPr>
          <w:rFonts w:ascii="Arial Narrow" w:hAnsi="Arial Narrow" w:cs="Tahoma"/>
        </w:rPr>
      </w:pPr>
      <w:r w:rsidRPr="002C37BF">
        <w:rPr>
          <w:rFonts w:ascii="Arial Narrow" w:hAnsi="Arial Narrow" w:cs="Tahoma"/>
        </w:rPr>
        <w:t>(b) Either party may be accompanied and advised at mediation by individuals with special knowledge or training with respect to the needs of children with disabilities. At least 5 days prior to the mediation conference, the mediator shall contact the parties to determine whether either party will be accompanied by an individual with special knowledge or training and shall notify the other party if such an individual will be in attendance.</w:t>
      </w:r>
    </w:p>
    <w:p w14:paraId="6AA6318F" w14:textId="77777777" w:rsidR="0014634B" w:rsidRDefault="00D750C7" w:rsidP="0014634B">
      <w:pPr>
        <w:spacing w:after="40" w:line="247" w:lineRule="auto"/>
        <w:rPr>
          <w:rFonts w:ascii="Arial Narrow" w:hAnsi="Arial Narrow" w:cs="Tahoma"/>
        </w:rPr>
      </w:pPr>
      <w:r w:rsidRPr="002C37BF">
        <w:rPr>
          <w:rFonts w:ascii="Arial Narrow" w:hAnsi="Arial Narrow" w:cs="Tahoma"/>
        </w:rPr>
        <w:lastRenderedPageBreak/>
        <w:t>II. Mediation shall be provided as follows:</w:t>
      </w:r>
    </w:p>
    <w:p w14:paraId="0A3E8632" w14:textId="39AE314D"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(a) A request for mediation shall be made in writing by either party to the commissioner of education. The mediation request shall specify the issue or issues in dispute and the relief sought;</w:t>
      </w:r>
    </w:p>
    <w:p w14:paraId="5E978426"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A mediation conference shall be conducted within 30 calendar days after receipt of a written request, which may be continued if mutually agreed to by the parties, at which time:</w:t>
      </w:r>
      <w:r w:rsidRPr="002C37BF">
        <w:rPr>
          <w:rFonts w:ascii="Arial Narrow" w:hAnsi="Arial Narrow" w:cs="Tahoma"/>
        </w:rPr>
        <w:br/>
        <w:t xml:space="preserve">       (1) Issues shall be determined;</w:t>
      </w:r>
      <w:r w:rsidRPr="002C37BF">
        <w:rPr>
          <w:rFonts w:ascii="Arial Narrow" w:hAnsi="Arial Narrow" w:cs="Tahoma"/>
        </w:rPr>
        <w:br/>
        <w:t xml:space="preserve">       (2) Options explored; and</w:t>
      </w:r>
      <w:r w:rsidRPr="002C37BF">
        <w:rPr>
          <w:rFonts w:ascii="Arial Narrow" w:hAnsi="Arial Narrow" w:cs="Tahoma"/>
        </w:rPr>
        <w:br/>
        <w:t xml:space="preserve">       (3) Mediation attempts made within New Hampshire law</w:t>
      </w:r>
      <w:r w:rsidR="00214AED">
        <w:rPr>
          <w:rFonts w:ascii="Arial Narrow" w:hAnsi="Arial Narrow" w:cs="Tahoma"/>
        </w:rPr>
        <w:t>.</w:t>
      </w:r>
    </w:p>
    <w:p w14:paraId="48E0AB47"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(c) The role of the mediator shall be:</w:t>
      </w:r>
      <w:r w:rsidRPr="002C37BF">
        <w:rPr>
          <w:rFonts w:ascii="Arial Narrow" w:hAnsi="Arial Narrow" w:cs="Tahoma"/>
        </w:rPr>
        <w:br/>
        <w:t xml:space="preserve">       (1) To facilitate communication.</w:t>
      </w:r>
      <w:r w:rsidRPr="002C37BF">
        <w:rPr>
          <w:rFonts w:ascii="Arial Narrow" w:hAnsi="Arial Narrow" w:cs="Tahoma"/>
        </w:rPr>
        <w:br/>
        <w:t xml:space="preserve">       (2) To define the issues and explore alternatives.</w:t>
      </w:r>
      <w:r w:rsidRPr="002C37BF">
        <w:rPr>
          <w:rFonts w:ascii="Arial Narrow" w:hAnsi="Arial Narrow" w:cs="Tahoma"/>
        </w:rPr>
        <w:br/>
        <w:t xml:space="preserve">       (3) To remain neutral.</w:t>
      </w:r>
    </w:p>
    <w:p w14:paraId="78A2B9E4"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(d) The mediation conference shall be:</w:t>
      </w:r>
      <w:r w:rsidRPr="002C37BF">
        <w:rPr>
          <w:rFonts w:ascii="Arial Narrow" w:hAnsi="Arial Narrow" w:cs="Tahoma"/>
        </w:rPr>
        <w:br/>
        <w:t xml:space="preserve">       (1) Informal; and</w:t>
      </w:r>
      <w:r w:rsidRPr="002C37BF">
        <w:rPr>
          <w:rFonts w:ascii="Arial Narrow" w:hAnsi="Arial Narrow" w:cs="Tahoma"/>
        </w:rPr>
        <w:br/>
        <w:t xml:space="preserve">       (2) Held at a time and place reasonably convenient and mutually agreeable to the parties in the dispute.</w:t>
      </w:r>
    </w:p>
    <w:p w14:paraId="09AB8F9A" w14:textId="15B0ABE3"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(e) If the mediation results in agreement, the conclusions shall be incorporated into a written binding agreement signed by each party. If the mediation does not result in agreement, the mediator shall document the date and the participants at the meeting. No other record of the mediation shall be made. The mediator shall not be called as a witness in any additional proceedings in the specific case that the mediator mediates.</w:t>
      </w:r>
    </w:p>
    <w:p w14:paraId="0E3ABF70"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(f) The mediator may terminate the mediation after at least one meeting if in the mediator's judgment the parties are not making progress toward resolving the issue or issues in dispute.</w:t>
      </w:r>
    </w:p>
    <w:p w14:paraId="51AE61AA" w14:textId="77777777" w:rsidR="00214AED" w:rsidRDefault="00D750C7" w:rsidP="00214AED">
      <w:pPr>
        <w:spacing w:after="80" w:line="247" w:lineRule="auto"/>
        <w:ind w:left="461" w:hanging="274"/>
        <w:rPr>
          <w:rFonts w:ascii="Arial Narrow" w:hAnsi="Arial Narrow" w:cs="Tahoma"/>
        </w:rPr>
      </w:pPr>
      <w:r w:rsidRPr="002C37BF">
        <w:rPr>
          <w:rFonts w:ascii="Arial Narrow" w:hAnsi="Arial Narrow" w:cs="Tahoma"/>
        </w:rPr>
        <w:t>(g) Pending the outcome of mediation, no change shall be made to a pupil's classification, program or placement, unless both parties agree to the change.</w:t>
      </w:r>
    </w:p>
    <w:p w14:paraId="2BC0A275" w14:textId="18251AA1" w:rsidR="00214AED" w:rsidRDefault="00D750C7" w:rsidP="0014634B">
      <w:pPr>
        <w:spacing w:after="40" w:line="247" w:lineRule="auto"/>
        <w:rPr>
          <w:rFonts w:ascii="Arial Narrow" w:hAnsi="Arial Narrow" w:cs="Tahoma"/>
        </w:rPr>
      </w:pPr>
      <w:r w:rsidRPr="002C37BF">
        <w:rPr>
          <w:rFonts w:ascii="Arial Narrow" w:hAnsi="Arial Narrow" w:cs="Tahoma"/>
        </w:rPr>
        <w:t>III. The commissioner shall:</w:t>
      </w:r>
    </w:p>
    <w:p w14:paraId="766F2E12" w14:textId="2247667F"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(a) Appoint impartial mediators.</w:t>
      </w:r>
    </w:p>
    <w:p w14:paraId="2F5CE374"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Assure that mediators receive appropriate training.</w:t>
      </w:r>
    </w:p>
    <w:p w14:paraId="2B2E63C2" w14:textId="38946113" w:rsidR="00D750C7" w:rsidRPr="002C37BF" w:rsidRDefault="00D750C7" w:rsidP="0014634B">
      <w:pPr>
        <w:spacing w:after="80" w:line="247" w:lineRule="auto"/>
        <w:ind w:left="461" w:hanging="274"/>
        <w:rPr>
          <w:rFonts w:ascii="Arial Narrow" w:hAnsi="Arial Narrow" w:cs="Tahoma"/>
        </w:rPr>
      </w:pPr>
      <w:r w:rsidRPr="002C37BF">
        <w:rPr>
          <w:rFonts w:ascii="Arial Narrow" w:hAnsi="Arial Narrow" w:cs="Tahoma"/>
        </w:rPr>
        <w:t>(c) Assign mediators on a regional basis.</w:t>
      </w:r>
    </w:p>
    <w:p w14:paraId="2DB5C678" w14:textId="77777777" w:rsidR="00D750C7" w:rsidRPr="002C37BF" w:rsidRDefault="00D750C7" w:rsidP="006B6FD6">
      <w:pPr>
        <w:pStyle w:val="Heading2"/>
        <w:spacing w:before="0" w:after="80" w:line="247" w:lineRule="auto"/>
        <w:jc w:val="center"/>
        <w:rPr>
          <w:rFonts w:ascii="Arial Narrow" w:hAnsi="Arial Narrow" w:cs="Tahoma"/>
          <w:b/>
          <w:color w:val="auto"/>
          <w:sz w:val="22"/>
          <w:szCs w:val="22"/>
        </w:rPr>
      </w:pPr>
      <w:r w:rsidRPr="002C37BF">
        <w:rPr>
          <w:rFonts w:ascii="Arial Narrow" w:hAnsi="Arial Narrow" w:cs="Tahoma"/>
          <w:b/>
          <w:color w:val="auto"/>
          <w:sz w:val="22"/>
          <w:szCs w:val="22"/>
        </w:rPr>
        <w:t>Medicaid to Schools Program</w:t>
      </w:r>
    </w:p>
    <w:p w14:paraId="4300F90F"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186-C:25 Medicaid to Schools Program Established. –</w:t>
      </w:r>
      <w:r w:rsidRPr="002C37BF">
        <w:rPr>
          <w:rFonts w:ascii="Arial Narrow" w:hAnsi="Arial Narrow" w:cs="Tahoma"/>
        </w:rPr>
        <w:br/>
      </w:r>
      <w:r w:rsidRPr="0014634B">
        <w:rPr>
          <w:rFonts w:ascii="Arial Narrow" w:hAnsi="Arial Narrow" w:cs="Tahoma"/>
          <w:spacing w:val="-2"/>
        </w:rPr>
        <w:t xml:space="preserve">I. The department of health and human services Medicaid reimbursement program shall be known as the "Medicaid to schools" program, providing medical assistance for covered services furnished to children with disabilities who are enrolled in Medicaid. The purpose of the program is to seek </w:t>
      </w:r>
      <w:proofErr w:type="gramStart"/>
      <w:r w:rsidRPr="0014634B">
        <w:rPr>
          <w:rFonts w:ascii="Arial Narrow" w:hAnsi="Arial Narrow" w:cs="Tahoma"/>
          <w:spacing w:val="-2"/>
        </w:rPr>
        <w:t>any and all</w:t>
      </w:r>
      <w:proofErr w:type="gramEnd"/>
      <w:r w:rsidRPr="0014634B">
        <w:rPr>
          <w:rFonts w:ascii="Arial Narrow" w:hAnsi="Arial Narrow" w:cs="Tahoma"/>
          <w:spacing w:val="-2"/>
        </w:rPr>
        <w:t xml:space="preserve"> Medicaid reimbursement for medical and health-related services provided by local school districts and school administrative units to children with disabilities which are reimbursable under federal </w:t>
      </w:r>
      <w:proofErr w:type="gramStart"/>
      <w:r w:rsidRPr="0014634B">
        <w:rPr>
          <w:rFonts w:ascii="Arial Narrow" w:hAnsi="Arial Narrow" w:cs="Tahoma"/>
          <w:spacing w:val="-2"/>
        </w:rPr>
        <w:t>law</w:t>
      </w:r>
      <w:proofErr w:type="gramEnd"/>
      <w:r w:rsidRPr="0014634B">
        <w:rPr>
          <w:rFonts w:ascii="Arial Narrow" w:hAnsi="Arial Narrow" w:cs="Tahoma"/>
          <w:spacing w:val="-2"/>
        </w:rPr>
        <w:t xml:space="preserve"> but which were previously fully funded by such districts or administrative units. The program </w:t>
      </w:r>
      <w:proofErr w:type="gramStart"/>
      <w:r w:rsidRPr="0014634B">
        <w:rPr>
          <w:rFonts w:ascii="Arial Narrow" w:hAnsi="Arial Narrow" w:cs="Tahoma"/>
          <w:spacing w:val="-2"/>
        </w:rPr>
        <w:t>shall</w:t>
      </w:r>
      <w:proofErr w:type="gramEnd"/>
      <w:r w:rsidRPr="0014634B">
        <w:rPr>
          <w:rFonts w:ascii="Arial Narrow" w:hAnsi="Arial Narrow" w:cs="Tahoma"/>
          <w:spacing w:val="-2"/>
        </w:rPr>
        <w:t xml:space="preserve"> be voluntary and is designed to assist children with disabilities by maintaining them in their own homes and communities. The program shall be administered in the same, or similar, manner as the Medicaid to schools for medical services program established in RSA 167:3-k. This subdivision is intended to provide Medicaid funding for services which, in the absence of such funding, nevertheless qualify as special education or related services under this chapter. It is not the intention of this subdivision to increase school district responsibility or liability beyond what is required by other sections of this chapter.</w:t>
      </w:r>
    </w:p>
    <w:p w14:paraId="0F3DF4C3" w14:textId="77777777" w:rsidR="00214AED" w:rsidRDefault="00D750C7" w:rsidP="0014634B">
      <w:pPr>
        <w:spacing w:after="40" w:line="247" w:lineRule="auto"/>
        <w:rPr>
          <w:rFonts w:ascii="Arial Narrow" w:hAnsi="Arial Narrow" w:cs="Tahoma"/>
        </w:rPr>
      </w:pPr>
      <w:r w:rsidRPr="002C37BF">
        <w:rPr>
          <w:rFonts w:ascii="Arial Narrow" w:hAnsi="Arial Narrow" w:cs="Tahoma"/>
        </w:rPr>
        <w:t>II. A reimbursable service under this section shall be:</w:t>
      </w:r>
    </w:p>
    <w:p w14:paraId="212AD826"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(a) A covered New Hampshire Medicaid state plan service determined by a Medicaid qualified provider to meet accepted standards of medical practice for the service, or such other necessary health care, diagnostic services, treatment, and other measures described in section 1905(a) of the Social Security Act through the Early and Periodic Screening Diagnosis and Treatment (EPSDT) benefit if medically necessary, meaning that the item or service is reasonably calculated to prevent, diagnose, correct, cure, alleviate, or prevent the worsening of conditions that endanger life, cause pain, result in illness or infirmity, threaten to cause or aggravate a handicap, or cause physical deformity or malfunction, and no other equally effective course of treatment is available or suitable for the student or individual requesting the medically necessary service;</w:t>
      </w:r>
    </w:p>
    <w:p w14:paraId="471F17C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Provided to a Medicaid enrolled child after obtaining parental consent;</w:t>
      </w:r>
    </w:p>
    <w:p w14:paraId="62609AA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(c) Provided by a Medicaid qualified provider; and</w:t>
      </w:r>
    </w:p>
    <w:p w14:paraId="16BD6963"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(d) Provided in compliance with applicable state and federal law and rules.</w:t>
      </w:r>
    </w:p>
    <w:p w14:paraId="318BBDE4" w14:textId="1DBDD5BD" w:rsidR="00D750C7" w:rsidRPr="002C37BF" w:rsidRDefault="00D750C7" w:rsidP="0014634B">
      <w:pPr>
        <w:spacing w:after="80" w:line="247" w:lineRule="auto"/>
        <w:ind w:left="461" w:hanging="274"/>
        <w:rPr>
          <w:rFonts w:ascii="Arial Narrow" w:hAnsi="Arial Narrow" w:cs="Tahoma"/>
        </w:rPr>
      </w:pPr>
      <w:r w:rsidRPr="002C37BF">
        <w:rPr>
          <w:rFonts w:ascii="Arial Narrow" w:hAnsi="Arial Narrow" w:cs="Tahoma"/>
        </w:rPr>
        <w:t>(e) Services delivered through telehealth, as defined in RSA 167:4-d.</w:t>
      </w:r>
    </w:p>
    <w:p w14:paraId="697E657D" w14:textId="31085F80" w:rsidR="00214AED" w:rsidRDefault="00D750C7" w:rsidP="0014634B">
      <w:pPr>
        <w:spacing w:after="40" w:line="247" w:lineRule="auto"/>
        <w:rPr>
          <w:rFonts w:ascii="Arial Narrow" w:hAnsi="Arial Narrow" w:cs="Tahoma"/>
        </w:rPr>
      </w:pPr>
      <w:r w:rsidRPr="002C37BF">
        <w:rPr>
          <w:rFonts w:ascii="Arial Narrow" w:hAnsi="Arial Narrow" w:cs="Tahoma"/>
        </w:rPr>
        <w:lastRenderedPageBreak/>
        <w:t>III. Services provided under this subdivision shall</w:t>
      </w:r>
      <w:r w:rsidR="00214AED">
        <w:rPr>
          <w:rFonts w:ascii="Arial Narrow" w:hAnsi="Arial Narrow" w:cs="Tahoma"/>
        </w:rPr>
        <w:t>:</w:t>
      </w:r>
    </w:p>
    <w:p w14:paraId="1D47F2C3" w14:textId="77777777" w:rsidR="00214AED" w:rsidRDefault="00D750C7" w:rsidP="0014634B">
      <w:pPr>
        <w:spacing w:after="40" w:line="247" w:lineRule="auto"/>
        <w:ind w:left="450" w:hanging="270"/>
        <w:rPr>
          <w:rFonts w:ascii="Arial Narrow" w:hAnsi="Arial Narrow" w:cs="Tahoma"/>
        </w:rPr>
      </w:pPr>
      <w:r w:rsidRPr="002C37BF">
        <w:rPr>
          <w:rFonts w:ascii="Arial Narrow" w:hAnsi="Arial Narrow" w:cs="Tahoma"/>
        </w:rPr>
        <w:t>(a) Offer the least restrictive setting for children receiving the services.</w:t>
      </w:r>
    </w:p>
    <w:p w14:paraId="2FFD24B3" w14:textId="77777777" w:rsidR="00214AED" w:rsidRDefault="00D750C7" w:rsidP="0014634B">
      <w:pPr>
        <w:spacing w:after="80" w:line="247" w:lineRule="auto"/>
        <w:ind w:left="450" w:hanging="270"/>
        <w:rPr>
          <w:rFonts w:ascii="Arial Narrow" w:hAnsi="Arial Narrow" w:cs="Tahoma"/>
        </w:rPr>
      </w:pPr>
      <w:r w:rsidRPr="002C37BF">
        <w:rPr>
          <w:rFonts w:ascii="Arial Narrow" w:hAnsi="Arial Narrow" w:cs="Tahoma"/>
        </w:rPr>
        <w:t>(b) Be in addition to any special education program as defined in the New Hampshire rules for the education of children with disabilities.</w:t>
      </w:r>
    </w:p>
    <w:p w14:paraId="34C325EE" w14:textId="77777777" w:rsidR="00214AED" w:rsidRPr="0014634B" w:rsidRDefault="00D750C7" w:rsidP="006B6FD6">
      <w:pPr>
        <w:spacing w:after="80" w:line="247" w:lineRule="auto"/>
        <w:rPr>
          <w:rFonts w:ascii="Arial Narrow" w:hAnsi="Arial Narrow" w:cs="Tahoma"/>
          <w:spacing w:val="-2"/>
        </w:rPr>
      </w:pPr>
      <w:r w:rsidRPr="0014634B">
        <w:rPr>
          <w:rFonts w:ascii="Arial Narrow" w:hAnsi="Arial Narrow" w:cs="Tahoma"/>
          <w:spacing w:val="-2"/>
        </w:rPr>
        <w:t>III-a. Any provider who orders, refers, prescribes, renders, or provides services under this section shall do so in accordance with the relevant health professional practice act and regulations including, but not limited to, RSA 137-F, RSA 317-A, RSA 326-B, RSA 326-C, RSA 326-E, RSA 326-F, RSA 326-H, RSA 327, RSA 328-A, RSA 328-D, RSA 328-F, RSA 329, RSA 329-B, RSA 330-A, and RSA 330-C.</w:t>
      </w:r>
    </w:p>
    <w:p w14:paraId="732C64D5" w14:textId="77777777" w:rsidR="00214AED" w:rsidRDefault="00D750C7" w:rsidP="0014634B">
      <w:pPr>
        <w:spacing w:after="40" w:line="247" w:lineRule="auto"/>
        <w:rPr>
          <w:rFonts w:ascii="Arial Narrow" w:hAnsi="Arial Narrow" w:cs="Tahoma"/>
        </w:rPr>
      </w:pPr>
      <w:r w:rsidRPr="002C37BF">
        <w:rPr>
          <w:rFonts w:ascii="Arial Narrow" w:hAnsi="Arial Narrow" w:cs="Tahoma"/>
        </w:rPr>
        <w:t>IV. The commissioner of the department of health and human services, after consultation with the commissioner of the department of education, shall adopt rules, pursuant to RSA 541-A, relative to:</w:t>
      </w:r>
    </w:p>
    <w:p w14:paraId="11C433C3"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 xml:space="preserve">(a) State plans and reimbursement procedures necessary for local school districts or school administrative units to receive appropriate Medicaid reimbursement for eligible services under paragraph II of this section that are provided or paid for by school districts or school administrative units. Such </w:t>
      </w:r>
      <w:proofErr w:type="gramStart"/>
      <w:r w:rsidRPr="002C37BF">
        <w:rPr>
          <w:rFonts w:ascii="Arial Narrow" w:hAnsi="Arial Narrow" w:cs="Tahoma"/>
        </w:rPr>
        <w:t>rules shall</w:t>
      </w:r>
      <w:proofErr w:type="gramEnd"/>
      <w:r w:rsidRPr="002C37BF">
        <w:rPr>
          <w:rFonts w:ascii="Arial Narrow" w:hAnsi="Arial Narrow" w:cs="Tahoma"/>
        </w:rPr>
        <w:t xml:space="preserve"> recognize the financial obligation of the department of health and human services, and that any disputes between the department of health and human services and a school district or school administrative unit regarding whether such reimbursement is required shall be resolved pursuant to RSA 186-C:7-a.</w:t>
      </w:r>
    </w:p>
    <w:p w14:paraId="0094FE9E"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Monitoring mechanisms to ensure that services provided under this subdivision meet the requirements of paragraph III of this section. Monitoring responsibilities shall be consistent with the jurisdiction of the different departments.</w:t>
      </w:r>
    </w:p>
    <w:p w14:paraId="442209F1" w14:textId="77777777" w:rsidR="00214AED" w:rsidRDefault="00D750C7" w:rsidP="0014634B">
      <w:pPr>
        <w:spacing w:after="80" w:line="247" w:lineRule="auto"/>
        <w:ind w:left="461" w:hanging="274"/>
        <w:rPr>
          <w:rFonts w:ascii="Arial Narrow" w:hAnsi="Arial Narrow" w:cs="Tahoma"/>
        </w:rPr>
      </w:pPr>
      <w:r w:rsidRPr="002C37BF">
        <w:rPr>
          <w:rFonts w:ascii="Arial Narrow" w:hAnsi="Arial Narrow" w:cs="Tahoma"/>
        </w:rPr>
        <w:t>c) A financial mechanism by which the federal mandatory matching requirement is met through collection, or other means, of 50 percent of the cost of allowable services from local school districts and/or school administrative units.</w:t>
      </w:r>
    </w:p>
    <w:p w14:paraId="304CE628"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V. The commissioner of the department of health and human services, after consultation with the commissioner of the department of education, shall adopt rules, pursuant to RSA 541-A, </w:t>
      </w:r>
      <w:proofErr w:type="gramStart"/>
      <w:r w:rsidRPr="002C37BF">
        <w:rPr>
          <w:rFonts w:ascii="Arial Narrow" w:hAnsi="Arial Narrow" w:cs="Tahoma"/>
        </w:rPr>
        <w:t>relative</w:t>
      </w:r>
      <w:proofErr w:type="gramEnd"/>
      <w:r w:rsidRPr="002C37BF">
        <w:rPr>
          <w:rFonts w:ascii="Arial Narrow" w:hAnsi="Arial Narrow" w:cs="Tahoma"/>
        </w:rPr>
        <w:t xml:space="preserve"> to further defining services eligible for </w:t>
      </w:r>
      <w:proofErr w:type="spellStart"/>
      <w:r w:rsidRPr="002C37BF">
        <w:rPr>
          <w:rFonts w:ascii="Arial Narrow" w:hAnsi="Arial Narrow" w:cs="Tahoma"/>
        </w:rPr>
        <w:t>medicaid</w:t>
      </w:r>
      <w:proofErr w:type="spellEnd"/>
      <w:r w:rsidRPr="002C37BF">
        <w:rPr>
          <w:rFonts w:ascii="Arial Narrow" w:hAnsi="Arial Narrow" w:cs="Tahoma"/>
        </w:rPr>
        <w:t xml:space="preserve"> reimbursement under this subdivision.</w:t>
      </w:r>
    </w:p>
    <w:p w14:paraId="0A2D793E" w14:textId="77777777" w:rsidR="00214AED" w:rsidRDefault="00D750C7" w:rsidP="006B6FD6">
      <w:pPr>
        <w:spacing w:after="80" w:line="247" w:lineRule="auto"/>
        <w:rPr>
          <w:rFonts w:ascii="Arial Narrow" w:hAnsi="Arial Narrow" w:cs="Tahoma"/>
        </w:rPr>
      </w:pPr>
      <w:r w:rsidRPr="002C37BF">
        <w:rPr>
          <w:rFonts w:ascii="Arial Narrow" w:hAnsi="Arial Narrow" w:cs="Tahoma"/>
        </w:rPr>
        <w:t>VI. New Hampshire local school districts or school administrative units shall be the enrolled Medicaid providers for the purpose of administration and billing.</w:t>
      </w:r>
    </w:p>
    <w:p w14:paraId="0650561F" w14:textId="070FF4C2" w:rsidR="00D750C7" w:rsidRPr="002C37BF" w:rsidRDefault="00D750C7" w:rsidP="006B6FD6">
      <w:pPr>
        <w:spacing w:after="80" w:line="247" w:lineRule="auto"/>
        <w:rPr>
          <w:rFonts w:ascii="Arial Narrow" w:hAnsi="Arial Narrow" w:cs="Tahoma"/>
        </w:rPr>
      </w:pPr>
      <w:r w:rsidRPr="002C37BF">
        <w:rPr>
          <w:rFonts w:ascii="Arial Narrow" w:hAnsi="Arial Narrow" w:cs="Tahoma"/>
        </w:rPr>
        <w:t>VII. Beginning on September 1, 2018, the commissioner of the department of health and human services shall submit an annual report to the senate president, the speaker of the house of representatives, and the chairpersons of the house and senate finance committees regarding the total cost of the Medicaid to schools program and the number of students who received services through the program during the prior school year.</w:t>
      </w:r>
    </w:p>
    <w:p w14:paraId="530495C3" w14:textId="77777777" w:rsidR="00D750C7" w:rsidRPr="002C37BF" w:rsidRDefault="00D750C7" w:rsidP="006B6FD6">
      <w:pPr>
        <w:pStyle w:val="csf0a1d375"/>
        <w:spacing w:before="0" w:beforeAutospacing="0" w:after="80" w:afterAutospacing="0" w:line="247" w:lineRule="auto"/>
        <w:rPr>
          <w:rStyle w:val="csb59941d2"/>
          <w:rFonts w:ascii="Arial Narrow" w:hAnsi="Arial Narrow" w:cs="Tahoma"/>
          <w:sz w:val="22"/>
          <w:szCs w:val="22"/>
        </w:rPr>
      </w:pPr>
      <w:r w:rsidRPr="002C37BF">
        <w:rPr>
          <w:rStyle w:val="csb59941d2"/>
          <w:rFonts w:ascii="Arial Narrow" w:hAnsi="Arial Narrow" w:cs="Tahoma"/>
          <w:sz w:val="22"/>
          <w:szCs w:val="22"/>
        </w:rPr>
        <w:t>VIII.  The program shall terminate statewide if the federal government or state adopts any policy contrary to a policy requiring parental control of all medical services provided to children.  If a local school district adopts such a contrary policy, the program shall terminate for that school only.</w:t>
      </w:r>
    </w:p>
    <w:p w14:paraId="71F24403" w14:textId="5528503A"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186-C:26 Repealed by 2008, 302:33, III, eff. Jan. 1, 2009. –</w:t>
      </w:r>
    </w:p>
    <w:p w14:paraId="76280FB0" w14:textId="069AB284"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186-C:27 Repealed by 2008, 302:33, IV, eff. Jan. 1, 2009. –</w:t>
      </w:r>
    </w:p>
    <w:p w14:paraId="79EEC2A7" w14:textId="7B117E5F"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186-C:28 Repealed by 2008, 302:33, V, eff. Jan. 1, 2009. –</w:t>
      </w:r>
    </w:p>
    <w:p w14:paraId="57AE7A47" w14:textId="6929FA05"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186-C:28-a Repealed by 2019, 46:2, eff. Nov. 1, 2019. –</w:t>
      </w:r>
    </w:p>
    <w:p w14:paraId="5B95C823" w14:textId="77777777" w:rsidR="00D750C7" w:rsidRPr="002C37BF" w:rsidRDefault="00D750C7" w:rsidP="006B6FD6">
      <w:pPr>
        <w:pStyle w:val="Heading2"/>
        <w:spacing w:before="0" w:after="80" w:line="247" w:lineRule="auto"/>
        <w:jc w:val="center"/>
        <w:rPr>
          <w:rFonts w:ascii="Arial Narrow" w:hAnsi="Arial Narrow" w:cs="Tahoma"/>
          <w:b/>
          <w:color w:val="auto"/>
          <w:sz w:val="22"/>
          <w:szCs w:val="22"/>
        </w:rPr>
      </w:pPr>
      <w:r w:rsidRPr="002C37BF">
        <w:rPr>
          <w:rFonts w:ascii="Arial Narrow" w:hAnsi="Arial Narrow" w:cs="Tahoma"/>
          <w:b/>
          <w:color w:val="auto"/>
          <w:sz w:val="22"/>
          <w:szCs w:val="22"/>
        </w:rPr>
        <w:t>Medicaid-Funded Services</w:t>
      </w:r>
    </w:p>
    <w:p w14:paraId="68C2D6BA"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186-C:29 Medicaid-Funded Services. –</w:t>
      </w:r>
      <w:r w:rsidRPr="002C37BF">
        <w:rPr>
          <w:rFonts w:ascii="Arial Narrow" w:hAnsi="Arial Narrow" w:cs="Tahoma"/>
        </w:rPr>
        <w:br/>
        <w:t xml:space="preserve">I. Medicaid-funded services that are provided as part of a child's individualized education program (IEP) shall be provided for the sole purpose of enabling the child to benefit from special education or to receive a free and appropriate public education. If a child receives Medicaid-funded services as part of the child's special education program and also receives the same or similar medical services outside of his or her special education program, the services that are provided outside of the child's special education program shall not be considered to be duplicative provided such services are medically necessary and not inconsistent with federal Medicaid law. Medicaid-funded services that are provided as part of a child's individualized education program shall not </w:t>
      </w:r>
      <w:proofErr w:type="gramStart"/>
      <w:r w:rsidRPr="002C37BF">
        <w:rPr>
          <w:rFonts w:ascii="Arial Narrow" w:hAnsi="Arial Narrow" w:cs="Tahoma"/>
        </w:rPr>
        <w:t>be considered to be</w:t>
      </w:r>
      <w:proofErr w:type="gramEnd"/>
      <w:r w:rsidRPr="002C37BF">
        <w:rPr>
          <w:rFonts w:ascii="Arial Narrow" w:hAnsi="Arial Narrow" w:cs="Tahoma"/>
        </w:rPr>
        <w:t xml:space="preserve"> duplicative services if the child receives the same or similar medical services outside of his or her special education program, provided both services are medically necessary and not inconsistent with federal Medicaid law.</w:t>
      </w:r>
    </w:p>
    <w:p w14:paraId="20A5C096"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II. Services </w:t>
      </w:r>
      <w:proofErr w:type="gramStart"/>
      <w:r w:rsidRPr="002C37BF">
        <w:rPr>
          <w:rFonts w:ascii="Arial Narrow" w:hAnsi="Arial Narrow" w:cs="Tahoma"/>
        </w:rPr>
        <w:t>are considered to be</w:t>
      </w:r>
      <w:proofErr w:type="gramEnd"/>
      <w:r w:rsidRPr="002C37BF">
        <w:rPr>
          <w:rFonts w:ascii="Arial Narrow" w:hAnsi="Arial Narrow" w:cs="Tahoma"/>
        </w:rPr>
        <w:t xml:space="preserve"> Medicaid-funded if they are funded in full or in part by Medicaid.</w:t>
      </w:r>
    </w:p>
    <w:p w14:paraId="08D6E1CE" w14:textId="77777777" w:rsidR="00214AED" w:rsidRDefault="00D750C7" w:rsidP="006B6FD6">
      <w:pPr>
        <w:spacing w:after="80" w:line="247" w:lineRule="auto"/>
        <w:rPr>
          <w:rFonts w:ascii="Arial Narrow" w:hAnsi="Arial Narrow" w:cs="Tahoma"/>
        </w:rPr>
      </w:pPr>
      <w:r w:rsidRPr="002C37BF">
        <w:rPr>
          <w:rFonts w:ascii="Arial Narrow" w:hAnsi="Arial Narrow" w:cs="Tahoma"/>
        </w:rPr>
        <w:t>III. Medicaid providers, managed care providers, or private providers receiving full or partial payment through Medicaid shall not require a parent to provide a copy of a child's individualized education program as a prerequisite to determining if a child is eligible for Medicaid-funded services that are not being provided as part of a child's individualized education program.</w:t>
      </w:r>
    </w:p>
    <w:p w14:paraId="1C2BD875" w14:textId="71DB65A2" w:rsidR="00D750C7" w:rsidRPr="002C37BF" w:rsidRDefault="00D750C7" w:rsidP="006B6FD6">
      <w:pPr>
        <w:spacing w:after="80" w:line="247" w:lineRule="auto"/>
        <w:rPr>
          <w:rFonts w:ascii="Arial Narrow" w:hAnsi="Arial Narrow" w:cs="Tahoma"/>
        </w:rPr>
      </w:pPr>
      <w:r w:rsidRPr="002C37BF">
        <w:rPr>
          <w:rFonts w:ascii="Arial Narrow" w:hAnsi="Arial Narrow" w:cs="Tahoma"/>
        </w:rPr>
        <w:lastRenderedPageBreak/>
        <w:t>IV. Upon request from the state Medicaid agency or its agent, the local education agency shall provide a list of related services specified in the child's IEP that are eligible for Medicaid reimbursement.</w:t>
      </w:r>
    </w:p>
    <w:p w14:paraId="591BD000" w14:textId="0D75AE1D"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186-C:30 (</w:t>
      </w:r>
      <w:r w:rsidRPr="002C37BF">
        <w:rPr>
          <w:rFonts w:ascii="Arial Narrow" w:hAnsi="Arial Narrow" w:cs="Tahoma"/>
        </w:rPr>
        <w:t>Commission to Study Issues Relating to Students Receiving Special Education Services While Attending a Chartered Public School)</w:t>
      </w:r>
      <w:r w:rsidRPr="002C37BF">
        <w:rPr>
          <w:rFonts w:ascii="Arial Narrow" w:hAnsi="Arial Narrow" w:cs="Tahoma"/>
          <w:b/>
          <w:bCs/>
        </w:rPr>
        <w:t xml:space="preserve"> Repealed by 2015, 120:2, eff. Nov. 1, 2016. –</w:t>
      </w:r>
    </w:p>
    <w:p w14:paraId="1B07857D" w14:textId="77777777" w:rsidR="00D750C7" w:rsidRPr="002C37BF" w:rsidRDefault="00D750C7" w:rsidP="0014634B">
      <w:pPr>
        <w:pStyle w:val="Heading2"/>
        <w:spacing w:before="0" w:after="40" w:line="247" w:lineRule="auto"/>
        <w:jc w:val="center"/>
        <w:rPr>
          <w:rFonts w:ascii="Arial Narrow" w:hAnsi="Arial Narrow" w:cs="Tahoma"/>
          <w:b/>
          <w:color w:val="auto"/>
          <w:sz w:val="22"/>
          <w:szCs w:val="22"/>
        </w:rPr>
      </w:pPr>
      <w:r w:rsidRPr="002C37BF">
        <w:rPr>
          <w:rFonts w:ascii="Arial Narrow" w:hAnsi="Arial Narrow" w:cs="Tahoma"/>
          <w:b/>
          <w:color w:val="auto"/>
          <w:sz w:val="22"/>
          <w:szCs w:val="22"/>
        </w:rPr>
        <w:t>Deaf Children's Bill of Rights</w:t>
      </w:r>
    </w:p>
    <w:p w14:paraId="0A3435C9" w14:textId="77777777" w:rsidR="00214AED" w:rsidRDefault="00D750C7" w:rsidP="0014634B">
      <w:pPr>
        <w:spacing w:after="0" w:line="247" w:lineRule="auto"/>
        <w:rPr>
          <w:rFonts w:ascii="Arial Narrow" w:hAnsi="Arial Narrow" w:cs="Tahoma"/>
        </w:rPr>
      </w:pPr>
      <w:r w:rsidRPr="002C37BF">
        <w:rPr>
          <w:rFonts w:ascii="Arial Narrow" w:hAnsi="Arial Narrow" w:cs="Tahoma"/>
          <w:b/>
          <w:bCs/>
        </w:rPr>
        <w:t>186-C:31 Definitions. –</w:t>
      </w:r>
      <w:r w:rsidRPr="002C37BF">
        <w:rPr>
          <w:rFonts w:ascii="Arial Narrow" w:hAnsi="Arial Narrow" w:cs="Tahoma"/>
        </w:rPr>
        <w:br/>
        <w:t>In this subdivision:</w:t>
      </w:r>
    </w:p>
    <w:p w14:paraId="18B8CB70" w14:textId="1FBF5533" w:rsidR="00214AED" w:rsidRDefault="00D750C7" w:rsidP="006B6FD6">
      <w:pPr>
        <w:spacing w:after="80" w:line="247" w:lineRule="auto"/>
        <w:rPr>
          <w:rFonts w:ascii="Arial Narrow" w:hAnsi="Arial Narrow" w:cs="Tahoma"/>
        </w:rPr>
      </w:pPr>
      <w:r w:rsidRPr="002C37BF">
        <w:rPr>
          <w:rFonts w:ascii="Arial Narrow" w:hAnsi="Arial Narrow" w:cs="Tahoma"/>
        </w:rPr>
        <w:t>I. "American Sign Language" means the visual/gestural language used by deaf people in the United States and Canada, with semantic, syntactic, morphological, and phonological rules which are distinct from English.</w:t>
      </w:r>
    </w:p>
    <w:p w14:paraId="7F5C398C"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II. "Deaf student" means an individual who has a severe or complete absence of auditory sensitivity which adversely affects educational </w:t>
      </w:r>
      <w:proofErr w:type="gramStart"/>
      <w:r w:rsidRPr="002C37BF">
        <w:rPr>
          <w:rFonts w:ascii="Arial Narrow" w:hAnsi="Arial Narrow" w:cs="Tahoma"/>
        </w:rPr>
        <w:t>performance</w:t>
      </w:r>
      <w:proofErr w:type="gramEnd"/>
      <w:r w:rsidRPr="002C37BF">
        <w:rPr>
          <w:rFonts w:ascii="Arial Narrow" w:hAnsi="Arial Narrow" w:cs="Tahoma"/>
        </w:rPr>
        <w:t xml:space="preserve"> and which is so severe that the student is impaired in processing linguistic information through hearing, with or without amplification.</w:t>
      </w:r>
    </w:p>
    <w:p w14:paraId="4FBCA7E6" w14:textId="77777777" w:rsidR="00214AED" w:rsidRDefault="00D750C7" w:rsidP="006B6FD6">
      <w:pPr>
        <w:spacing w:after="80" w:line="247" w:lineRule="auto"/>
        <w:rPr>
          <w:rFonts w:ascii="Arial Narrow" w:hAnsi="Arial Narrow" w:cs="Tahoma"/>
        </w:rPr>
      </w:pPr>
      <w:r w:rsidRPr="002C37BF">
        <w:rPr>
          <w:rFonts w:ascii="Arial Narrow" w:hAnsi="Arial Narrow" w:cs="Tahoma"/>
        </w:rPr>
        <w:t>III. "English sign systems" means sign systems developed for educational purposes, which use manual signs in English word order, sometimes with added affixes which are not present in American Sign Language.</w:t>
      </w:r>
    </w:p>
    <w:p w14:paraId="448C8C98"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IV. "Hard of hearing student" means an individual who has some absence of auditory sensitivity with residual hearing, whether permanent or fluctuating, which adversely affects a child's educational </w:t>
      </w:r>
      <w:proofErr w:type="gramStart"/>
      <w:r w:rsidRPr="002C37BF">
        <w:rPr>
          <w:rFonts w:ascii="Arial Narrow" w:hAnsi="Arial Narrow" w:cs="Tahoma"/>
        </w:rPr>
        <w:t>performance</w:t>
      </w:r>
      <w:proofErr w:type="gramEnd"/>
      <w:r w:rsidRPr="002C37BF">
        <w:rPr>
          <w:rFonts w:ascii="Arial Narrow" w:hAnsi="Arial Narrow" w:cs="Tahoma"/>
        </w:rPr>
        <w:t xml:space="preserve"> but which is not included under the definition of "deaf student" in this section.</w:t>
      </w:r>
    </w:p>
    <w:p w14:paraId="5CC7D517" w14:textId="77777777" w:rsidR="00214AED" w:rsidRDefault="00D750C7" w:rsidP="006B6FD6">
      <w:pPr>
        <w:spacing w:after="80" w:line="247" w:lineRule="auto"/>
        <w:rPr>
          <w:rFonts w:ascii="Arial Narrow" w:hAnsi="Arial Narrow" w:cs="Tahoma"/>
        </w:rPr>
      </w:pPr>
      <w:r w:rsidRPr="002C37BF">
        <w:rPr>
          <w:rFonts w:ascii="Arial Narrow" w:hAnsi="Arial Narrow" w:cs="Tahoma"/>
        </w:rPr>
        <w:t>V. "Individualized education plan (IEP)" means a written educational plan developed for a student eligible for special education services pursuant to RSA 186-C and the federal Individual with Disabilities Education Act, 20 U.S.C. section 1400, et seq.</w:t>
      </w:r>
    </w:p>
    <w:p w14:paraId="3A1920A3" w14:textId="77777777" w:rsidR="00214AED" w:rsidRDefault="00D750C7" w:rsidP="0014634B">
      <w:pPr>
        <w:spacing w:after="40" w:line="247" w:lineRule="auto"/>
        <w:rPr>
          <w:rFonts w:ascii="Arial Narrow" w:hAnsi="Arial Narrow" w:cs="Tahoma"/>
        </w:rPr>
      </w:pPr>
      <w:r w:rsidRPr="002C37BF">
        <w:rPr>
          <w:rFonts w:ascii="Arial Narrow" w:hAnsi="Arial Narrow" w:cs="Tahoma"/>
        </w:rPr>
        <w:t>VI. "Primary communication mode, style, and language" means the communication mode, style, and language which is preferred by and most effective for a particular student, as determined by appropriate language assessment undertaken by individuals proficient in the communication mode, style, or languages being assessed. Communication mode may include one or more of the following systems or methods of communication applicable to deaf or hard of hearing children:</w:t>
      </w:r>
    </w:p>
    <w:p w14:paraId="4D8EAF6D" w14:textId="77777777" w:rsidR="00214AED" w:rsidRDefault="00D750C7" w:rsidP="0014634B">
      <w:pPr>
        <w:spacing w:after="40" w:line="247" w:lineRule="auto"/>
        <w:ind w:left="187"/>
        <w:rPr>
          <w:rFonts w:ascii="Arial Narrow" w:hAnsi="Arial Narrow" w:cs="Tahoma"/>
        </w:rPr>
      </w:pPr>
      <w:r w:rsidRPr="002C37BF">
        <w:rPr>
          <w:rFonts w:ascii="Arial Narrow" w:hAnsi="Arial Narrow" w:cs="Tahoma"/>
        </w:rPr>
        <w:t>(a) American Sign Language;</w:t>
      </w:r>
    </w:p>
    <w:p w14:paraId="2CFCA7F8" w14:textId="77777777" w:rsidR="00214AED" w:rsidRDefault="00D750C7" w:rsidP="0014634B">
      <w:pPr>
        <w:spacing w:after="40" w:line="247" w:lineRule="auto"/>
        <w:ind w:left="187"/>
        <w:rPr>
          <w:rFonts w:ascii="Arial Narrow" w:hAnsi="Arial Narrow" w:cs="Tahoma"/>
        </w:rPr>
      </w:pPr>
      <w:r w:rsidRPr="002C37BF">
        <w:rPr>
          <w:rFonts w:ascii="Arial Narrow" w:hAnsi="Arial Narrow" w:cs="Tahoma"/>
        </w:rPr>
        <w:t xml:space="preserve">(b) Cued speech;    </w:t>
      </w:r>
    </w:p>
    <w:p w14:paraId="1FEF6118" w14:textId="77777777" w:rsidR="00214AED" w:rsidRDefault="00D750C7" w:rsidP="0014634B">
      <w:pPr>
        <w:spacing w:after="40" w:line="247" w:lineRule="auto"/>
        <w:ind w:left="187"/>
        <w:rPr>
          <w:rFonts w:ascii="Arial Narrow" w:hAnsi="Arial Narrow" w:cs="Tahoma"/>
        </w:rPr>
      </w:pPr>
      <w:r w:rsidRPr="002C37BF">
        <w:rPr>
          <w:rFonts w:ascii="Arial Narrow" w:hAnsi="Arial Narrow" w:cs="Tahoma"/>
        </w:rPr>
        <w:t>(c) English-or other spoken language-based manual or sign systems; or</w:t>
      </w:r>
    </w:p>
    <w:p w14:paraId="0A98DF0F" w14:textId="01AB33D0" w:rsidR="00D750C7" w:rsidRPr="002C37BF" w:rsidRDefault="00D750C7" w:rsidP="0014634B">
      <w:pPr>
        <w:spacing w:after="80" w:line="247" w:lineRule="auto"/>
        <w:ind w:left="187"/>
        <w:rPr>
          <w:rFonts w:ascii="Arial Narrow" w:hAnsi="Arial Narrow" w:cs="Tahoma"/>
        </w:rPr>
      </w:pPr>
      <w:r w:rsidRPr="002C37BF">
        <w:rPr>
          <w:rFonts w:ascii="Arial Narrow" w:hAnsi="Arial Narrow" w:cs="Tahoma"/>
        </w:rPr>
        <w:t>(d) Oral, aural, or speech-based training.</w:t>
      </w:r>
    </w:p>
    <w:p w14:paraId="3995D4B6"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186-C:32 Deaf Children's Bill of Rights. –</w:t>
      </w:r>
      <w:r w:rsidRPr="002C37BF">
        <w:rPr>
          <w:rFonts w:ascii="Arial Narrow" w:hAnsi="Arial Narrow" w:cs="Tahoma"/>
        </w:rPr>
        <w:br/>
        <w:t>I. Children who are deaf or hard of hearing have the right to appropriate screening and assessment of hearing and vision capabilities and language and communication needs at the earliest possible age and to the continuation of intermittent screening services throughout their educational experience.</w:t>
      </w:r>
    </w:p>
    <w:p w14:paraId="7FD6DB4E" w14:textId="77777777" w:rsidR="00214AED" w:rsidRDefault="00D750C7" w:rsidP="006B6FD6">
      <w:pPr>
        <w:spacing w:after="80" w:line="247" w:lineRule="auto"/>
        <w:rPr>
          <w:rFonts w:ascii="Arial Narrow" w:hAnsi="Arial Narrow" w:cs="Tahoma"/>
        </w:rPr>
      </w:pPr>
      <w:r w:rsidRPr="002C37BF">
        <w:rPr>
          <w:rFonts w:ascii="Arial Narrow" w:hAnsi="Arial Narrow" w:cs="Tahoma"/>
        </w:rPr>
        <w:t>II. Children who are deaf or hard of hearing have a right to early interventions to provide for the acquisition of a solid language base developed at the earliest possible age. Any infant with a documented hearing loss, prior to demonstration of any developmental delay, shall qualify for services as determined by the infant's individualized family service plan team.</w:t>
      </w:r>
    </w:p>
    <w:p w14:paraId="3038734D"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III. Children who are deaf or hard of hearing have the right to an education in which their parents or guardians have </w:t>
      </w:r>
      <w:proofErr w:type="gramStart"/>
      <w:r w:rsidRPr="002C37BF">
        <w:rPr>
          <w:rFonts w:ascii="Arial Narrow" w:hAnsi="Arial Narrow" w:cs="Tahoma"/>
        </w:rPr>
        <w:t>full</w:t>
      </w:r>
      <w:proofErr w:type="gramEnd"/>
      <w:r w:rsidRPr="002C37BF">
        <w:rPr>
          <w:rFonts w:ascii="Arial Narrow" w:hAnsi="Arial Narrow" w:cs="Tahoma"/>
        </w:rPr>
        <w:t xml:space="preserve"> informed participation in determining the extent, content, and purpose of all their educational planning and programs.</w:t>
      </w:r>
    </w:p>
    <w:p w14:paraId="75474AE8" w14:textId="77777777" w:rsidR="00214AED" w:rsidRDefault="00D750C7" w:rsidP="006B6FD6">
      <w:pPr>
        <w:spacing w:after="80" w:line="247" w:lineRule="auto"/>
        <w:rPr>
          <w:rFonts w:ascii="Arial Narrow" w:hAnsi="Arial Narrow" w:cs="Tahoma"/>
        </w:rPr>
      </w:pPr>
      <w:r w:rsidRPr="002C37BF">
        <w:rPr>
          <w:rFonts w:ascii="Arial Narrow" w:hAnsi="Arial Narrow" w:cs="Tahoma"/>
        </w:rPr>
        <w:t>IV. Children who are deaf or hard of hearing have the right to placement in the least restrictive educational environment and services based on their unique communication, language, and educational needs, consistent with the federal Individuals with Disabilities Education Act, 20 U.S.C. section 1400, et seq.</w:t>
      </w:r>
    </w:p>
    <w:p w14:paraId="1CEA1B39" w14:textId="77777777" w:rsidR="00214AED" w:rsidRDefault="00D750C7" w:rsidP="006B6FD6">
      <w:pPr>
        <w:spacing w:after="80" w:line="247" w:lineRule="auto"/>
        <w:rPr>
          <w:rFonts w:ascii="Arial Narrow" w:hAnsi="Arial Narrow" w:cs="Tahoma"/>
        </w:rPr>
      </w:pPr>
      <w:r w:rsidRPr="002C37BF">
        <w:rPr>
          <w:rFonts w:ascii="Arial Narrow" w:hAnsi="Arial Narrow" w:cs="Tahoma"/>
        </w:rPr>
        <w:t>V. Children who are deaf or hard of hearing have the right to an education in which their communication mode, style, and language is respected, used, and developed to an appropriate level of proficiency.</w:t>
      </w:r>
      <w:r w:rsidRPr="002C37BF">
        <w:rPr>
          <w:rFonts w:ascii="Arial Narrow" w:hAnsi="Arial Narrow" w:cs="Tahoma"/>
        </w:rPr>
        <w:br/>
        <w:t>VI. Children who are deaf or hard of hearing have the right to a high-quality, ongoing and fluid means of communication, both inside and outside the classroom.</w:t>
      </w:r>
    </w:p>
    <w:p w14:paraId="375B0028" w14:textId="77777777" w:rsidR="00214AED" w:rsidRDefault="00D750C7" w:rsidP="006B6FD6">
      <w:pPr>
        <w:spacing w:after="80" w:line="247" w:lineRule="auto"/>
        <w:rPr>
          <w:rFonts w:ascii="Arial Narrow" w:hAnsi="Arial Narrow" w:cs="Tahoma"/>
        </w:rPr>
      </w:pPr>
      <w:r w:rsidRPr="002C37BF">
        <w:rPr>
          <w:rFonts w:ascii="Arial Narrow" w:hAnsi="Arial Narrow" w:cs="Tahoma"/>
        </w:rPr>
        <w:t>VII. Children who are deaf or hard of hearing shall have the opportunity to choose from a variety of language modes and languages and technologies to enhance language learning. They have a right to teachers or interpreters proficient in appropriate language modes and certified in appropriate language modes if certification is available.</w:t>
      </w:r>
    </w:p>
    <w:p w14:paraId="2F96AD49" w14:textId="77777777" w:rsidR="00214AED" w:rsidRDefault="00D750C7" w:rsidP="006B6FD6">
      <w:pPr>
        <w:spacing w:after="80" w:line="247" w:lineRule="auto"/>
        <w:rPr>
          <w:rFonts w:ascii="Arial Narrow" w:hAnsi="Arial Narrow" w:cs="Tahoma"/>
        </w:rPr>
      </w:pPr>
      <w:r w:rsidRPr="002C37BF">
        <w:rPr>
          <w:rFonts w:ascii="Arial Narrow" w:hAnsi="Arial Narrow" w:cs="Tahoma"/>
        </w:rPr>
        <w:t>VIII. Children who are deaf or hard of hearing have the right to an education in which teachers of the deaf and hard of hearing, related service providers, and assessors understand the unique nature of deafness, are specifically trained to work with deaf and hard of hearing students, and can communicate spontaneously and fluidly with these children.</w:t>
      </w:r>
    </w:p>
    <w:p w14:paraId="197BB532" w14:textId="77777777" w:rsidR="00214AED" w:rsidRDefault="00D750C7" w:rsidP="006B6FD6">
      <w:pPr>
        <w:spacing w:after="80" w:line="247" w:lineRule="auto"/>
        <w:rPr>
          <w:rFonts w:ascii="Arial Narrow" w:hAnsi="Arial Narrow" w:cs="Tahoma"/>
        </w:rPr>
      </w:pPr>
      <w:r w:rsidRPr="002C37BF">
        <w:rPr>
          <w:rFonts w:ascii="Arial Narrow" w:hAnsi="Arial Narrow" w:cs="Tahoma"/>
        </w:rPr>
        <w:lastRenderedPageBreak/>
        <w:t>IX. Children who are deaf or hard of hearing have the right to contact with and to be exposed to adult role models who are deaf or hard of hearing.</w:t>
      </w:r>
      <w:r w:rsidRPr="002C37BF">
        <w:rPr>
          <w:rFonts w:ascii="Arial Narrow" w:hAnsi="Arial Narrow" w:cs="Tahoma"/>
        </w:rPr>
        <w:br/>
        <w:t>X. Children who are deaf or hard of hearing have the right to receive an education with a sufficient number of language mode peers with whom they can communicate directly and who are the same, or approximately the same, age and ability, whenever possible.</w:t>
      </w:r>
    </w:p>
    <w:p w14:paraId="0A8B3C11" w14:textId="77777777" w:rsidR="00214AED" w:rsidRDefault="00D750C7" w:rsidP="006B6FD6">
      <w:pPr>
        <w:spacing w:after="80" w:line="247" w:lineRule="auto"/>
        <w:rPr>
          <w:rFonts w:ascii="Arial Narrow" w:hAnsi="Arial Narrow" w:cs="Tahoma"/>
        </w:rPr>
      </w:pPr>
      <w:r w:rsidRPr="002C37BF">
        <w:rPr>
          <w:rFonts w:ascii="Arial Narrow" w:hAnsi="Arial Narrow" w:cs="Tahoma"/>
        </w:rPr>
        <w:t>XI. Children who are deaf or hard of hearing have the right to direct and appropriate access to all components of the educational process, including recess, lunch, and extracurricular, social, and athletic activities.</w:t>
      </w:r>
    </w:p>
    <w:p w14:paraId="3936DF9F" w14:textId="5315E8A7" w:rsidR="00D750C7" w:rsidRPr="002C37BF" w:rsidRDefault="00D750C7" w:rsidP="006B6FD6">
      <w:pPr>
        <w:spacing w:after="80" w:line="247" w:lineRule="auto"/>
        <w:rPr>
          <w:rFonts w:ascii="Arial Narrow" w:hAnsi="Arial Narrow" w:cs="Tahoma"/>
        </w:rPr>
      </w:pPr>
      <w:r w:rsidRPr="002C37BF">
        <w:rPr>
          <w:rFonts w:ascii="Arial Narrow" w:hAnsi="Arial Narrow" w:cs="Tahoma"/>
        </w:rPr>
        <w:t>XII. Children who are deaf or hard of hearing have the right to a placement best suited to their individual needs, including, but not limited to age, hearing loss, academic level, modes of communications, style of learning, motivational levels and family support.</w:t>
      </w:r>
    </w:p>
    <w:p w14:paraId="1A7E5B10"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186-C:33 Right of Parents or Guardians of Children Who Are Deaf or Hard of Hearing. –</w:t>
      </w:r>
      <w:r w:rsidRPr="002C37BF">
        <w:rPr>
          <w:rFonts w:ascii="Arial Narrow" w:hAnsi="Arial Narrow" w:cs="Tahoma"/>
        </w:rPr>
        <w:br/>
        <w:t>The parents or guardians of deaf or hard of hearing children have a right to balanced and complete information regarding:</w:t>
      </w:r>
    </w:p>
    <w:p w14:paraId="64058554" w14:textId="77777777" w:rsidR="00214AED" w:rsidRDefault="00D750C7" w:rsidP="006B6FD6">
      <w:pPr>
        <w:spacing w:after="80" w:line="247" w:lineRule="auto"/>
        <w:rPr>
          <w:rFonts w:ascii="Arial Narrow" w:hAnsi="Arial Narrow" w:cs="Tahoma"/>
        </w:rPr>
      </w:pPr>
      <w:r w:rsidRPr="002C37BF">
        <w:rPr>
          <w:rFonts w:ascii="Arial Narrow" w:hAnsi="Arial Narrow" w:cs="Tahoma"/>
        </w:rPr>
        <w:t>I. Their child's educational and communication needs.</w:t>
      </w:r>
    </w:p>
    <w:p w14:paraId="7C51439C" w14:textId="77777777" w:rsidR="00214AED" w:rsidRDefault="00D750C7" w:rsidP="006B6FD6">
      <w:pPr>
        <w:spacing w:after="80" w:line="247" w:lineRule="auto"/>
        <w:rPr>
          <w:rFonts w:ascii="Arial Narrow" w:hAnsi="Arial Narrow" w:cs="Tahoma"/>
        </w:rPr>
      </w:pPr>
      <w:r w:rsidRPr="002C37BF">
        <w:rPr>
          <w:rFonts w:ascii="Arial Narrow" w:hAnsi="Arial Narrow" w:cs="Tahoma"/>
        </w:rPr>
        <w:t>II. Available programmatic, placement, and resource options.</w:t>
      </w:r>
    </w:p>
    <w:p w14:paraId="76865C85" w14:textId="77777777" w:rsidR="00214AED" w:rsidRDefault="00D750C7" w:rsidP="006B6FD6">
      <w:pPr>
        <w:spacing w:after="80" w:line="247" w:lineRule="auto"/>
        <w:rPr>
          <w:rFonts w:ascii="Arial Narrow" w:hAnsi="Arial Narrow" w:cs="Tahoma"/>
        </w:rPr>
      </w:pPr>
      <w:r w:rsidRPr="002C37BF">
        <w:rPr>
          <w:rFonts w:ascii="Arial Narrow" w:hAnsi="Arial Narrow" w:cs="Tahoma"/>
        </w:rPr>
        <w:t>III. Support services and advocacy resources from private and public agencies and institutions.</w:t>
      </w:r>
    </w:p>
    <w:p w14:paraId="092DA763" w14:textId="7396AD61" w:rsidR="00D750C7" w:rsidRPr="002C37BF" w:rsidRDefault="00D750C7" w:rsidP="006B6FD6">
      <w:pPr>
        <w:spacing w:after="80" w:line="247" w:lineRule="auto"/>
        <w:rPr>
          <w:rFonts w:ascii="Arial Narrow" w:hAnsi="Arial Narrow" w:cs="Tahoma"/>
        </w:rPr>
      </w:pPr>
      <w:r w:rsidRPr="002C37BF">
        <w:rPr>
          <w:rFonts w:ascii="Arial Narrow" w:hAnsi="Arial Narrow" w:cs="Tahoma"/>
        </w:rPr>
        <w:t>IV. Available resources pertaining to hearing loss and the needs of children who are deaf or hard of hearing.</w:t>
      </w:r>
    </w:p>
    <w:p w14:paraId="0E4E8FAA"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186-C:34 Rulemaking. –</w:t>
      </w:r>
      <w:r w:rsidRPr="002C37BF">
        <w:rPr>
          <w:rFonts w:ascii="Arial Narrow" w:hAnsi="Arial Narrow" w:cs="Tahoma"/>
        </w:rPr>
        <w:br/>
        <w:t>The department of education and the department of health and human services shall adopt rules under RSA 541-A to implement this chapter. At a minimum, such rules shall address:</w:t>
      </w:r>
    </w:p>
    <w:p w14:paraId="2ADD0073" w14:textId="77777777" w:rsidR="00214AED" w:rsidRDefault="00D750C7" w:rsidP="006B6FD6">
      <w:pPr>
        <w:spacing w:after="80" w:line="247" w:lineRule="auto"/>
        <w:rPr>
          <w:rFonts w:ascii="Arial Narrow" w:hAnsi="Arial Narrow" w:cs="Tahoma"/>
        </w:rPr>
      </w:pPr>
      <w:r w:rsidRPr="002C37BF">
        <w:rPr>
          <w:rFonts w:ascii="Arial Narrow" w:hAnsi="Arial Narrow" w:cs="Tahoma"/>
        </w:rPr>
        <w:t>I. Qualifications of personnel providing professional services to deaf and hard-of-hearing children within the school system.</w:t>
      </w:r>
    </w:p>
    <w:p w14:paraId="586A580E" w14:textId="77777777" w:rsidR="00214AED" w:rsidRDefault="00D750C7" w:rsidP="006B6FD6">
      <w:pPr>
        <w:spacing w:after="80" w:line="247" w:lineRule="auto"/>
        <w:rPr>
          <w:rFonts w:ascii="Arial Narrow" w:hAnsi="Arial Narrow" w:cs="Tahoma"/>
        </w:rPr>
      </w:pPr>
      <w:r w:rsidRPr="002C37BF">
        <w:rPr>
          <w:rFonts w:ascii="Arial Narrow" w:hAnsi="Arial Narrow" w:cs="Tahoma"/>
        </w:rPr>
        <w:t>II. Composition of the individualized family service plan team and the individualized education plan team.</w:t>
      </w:r>
    </w:p>
    <w:p w14:paraId="176B500F" w14:textId="77777777" w:rsidR="00214AED" w:rsidRDefault="00D750C7" w:rsidP="006B6FD6">
      <w:pPr>
        <w:spacing w:after="80" w:line="247" w:lineRule="auto"/>
        <w:rPr>
          <w:rFonts w:ascii="Arial Narrow" w:hAnsi="Arial Narrow" w:cs="Tahoma"/>
        </w:rPr>
      </w:pPr>
      <w:r w:rsidRPr="002C37BF">
        <w:rPr>
          <w:rFonts w:ascii="Arial Narrow" w:hAnsi="Arial Narrow" w:cs="Tahoma"/>
        </w:rPr>
        <w:t>III. The individualized communication plan for every deaf and hard-of-hearing student.</w:t>
      </w:r>
    </w:p>
    <w:p w14:paraId="749497CB" w14:textId="77777777" w:rsidR="00214AED" w:rsidRDefault="00D750C7" w:rsidP="006B6FD6">
      <w:pPr>
        <w:spacing w:after="80" w:line="247" w:lineRule="auto"/>
        <w:rPr>
          <w:rFonts w:ascii="Arial Narrow" w:hAnsi="Arial Narrow" w:cs="Tahoma"/>
        </w:rPr>
      </w:pPr>
      <w:r w:rsidRPr="002C37BF">
        <w:rPr>
          <w:rFonts w:ascii="Arial Narrow" w:hAnsi="Arial Narrow" w:cs="Tahoma"/>
        </w:rPr>
        <w:t>IV. Procedures and materials for assessment and placement.</w:t>
      </w:r>
    </w:p>
    <w:p w14:paraId="337F7A99" w14:textId="77777777" w:rsidR="00214AED" w:rsidRDefault="00D750C7" w:rsidP="006B6FD6">
      <w:pPr>
        <w:spacing w:after="80" w:line="247" w:lineRule="auto"/>
        <w:rPr>
          <w:rFonts w:ascii="Arial Narrow" w:hAnsi="Arial Narrow" w:cs="Tahoma"/>
        </w:rPr>
      </w:pPr>
      <w:r w:rsidRPr="002C37BF">
        <w:rPr>
          <w:rFonts w:ascii="Arial Narrow" w:hAnsi="Arial Narrow" w:cs="Tahoma"/>
        </w:rPr>
        <w:t>V. Psychological counseling and mental health services.</w:t>
      </w:r>
    </w:p>
    <w:p w14:paraId="377B4586" w14:textId="4FF635EC" w:rsidR="00D750C7" w:rsidRPr="002C37BF" w:rsidRDefault="00D750C7" w:rsidP="006B6FD6">
      <w:pPr>
        <w:spacing w:after="80" w:line="247" w:lineRule="auto"/>
        <w:rPr>
          <w:rFonts w:ascii="Arial Narrow" w:hAnsi="Arial Narrow" w:cs="Tahoma"/>
        </w:rPr>
      </w:pPr>
      <w:r w:rsidRPr="002C37BF">
        <w:rPr>
          <w:rFonts w:ascii="Arial Narrow" w:hAnsi="Arial Narrow" w:cs="Tahoma"/>
        </w:rPr>
        <w:t>VI. Evaluation of the effectiveness of programs for students who are deaf or hard of hearing.</w:t>
      </w:r>
    </w:p>
    <w:p w14:paraId="0C12E3F3"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186-C:35 Advisory Council Established. –</w:t>
      </w:r>
      <w:r w:rsidRPr="002C37BF">
        <w:rPr>
          <w:rFonts w:ascii="Arial Narrow" w:hAnsi="Arial Narrow" w:cs="Tahoma"/>
        </w:rPr>
        <w:br/>
        <w:t>There is hereby established an advisory council on the education of children who are deaf or hard of hearing.</w:t>
      </w:r>
    </w:p>
    <w:p w14:paraId="28C1AB64" w14:textId="77777777" w:rsidR="00214AED" w:rsidRDefault="00D750C7" w:rsidP="0014634B">
      <w:pPr>
        <w:spacing w:after="40" w:line="247" w:lineRule="auto"/>
        <w:rPr>
          <w:rFonts w:ascii="Arial Narrow" w:hAnsi="Arial Narrow" w:cs="Tahoma"/>
        </w:rPr>
      </w:pPr>
      <w:r w:rsidRPr="002C37BF">
        <w:rPr>
          <w:rFonts w:ascii="Arial Narrow" w:hAnsi="Arial Narrow" w:cs="Tahoma"/>
        </w:rPr>
        <w:t>I. Members of the council shall be as follows:</w:t>
      </w:r>
    </w:p>
    <w:p w14:paraId="22E54D2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(a) One professional with experience in using assistive technology.</w:t>
      </w:r>
    </w:p>
    <w:p w14:paraId="7343AE8E"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Two teachers of the deaf, one of whom is a regular and effective user of American Sign language and one of whom is a regular and effective user of oral/aural or speech based English.</w:t>
      </w:r>
    </w:p>
    <w:p w14:paraId="2C5139BD"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(c) Two parents of deaf or hard of hearing students, one of whom is a regular and effective user of American sign language and one of whom is a regular and effective user of oral/aural or speech based English.</w:t>
      </w:r>
    </w:p>
    <w:p w14:paraId="3264B9D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(d) Two representatives of the deaf and hard of hearing community, one of whom is a user of American sign language and one of whom is a user of oral/aural or speech based English.</w:t>
      </w:r>
    </w:p>
    <w:p w14:paraId="53192C07" w14:textId="77FE8076"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(e) One administrator of a college or university program in interpreter training.</w:t>
      </w:r>
    </w:p>
    <w:p w14:paraId="57D090F2"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(f) One director of special education in a public school system.</w:t>
      </w:r>
    </w:p>
    <w:p w14:paraId="7E6E5D34"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(g) One public school administrator.</w:t>
      </w:r>
    </w:p>
    <w:p w14:paraId="647FC807"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(h) One member of the New Hampshire Speech-Language-Hearing Association, appointed by the association.</w:t>
      </w:r>
    </w:p>
    <w:p w14:paraId="282CA87D"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(i) One representative of the department of health and human services familiar with services for children who are deaf or hard of hearing, appointed by the commissioner of the department of health and human services.</w:t>
      </w:r>
    </w:p>
    <w:p w14:paraId="5051A620"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(j) One representative of the early hearing detection and intervention program, in the department of health and human services, appointed by the commissioner of the department of health and human services.</w:t>
      </w:r>
    </w:p>
    <w:p w14:paraId="7D2EA353"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(k) One representative of the department of education, division of special education, appointed by the commissioner of the department of education.</w:t>
      </w:r>
    </w:p>
    <w:p w14:paraId="312DCD04"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(l) One member of the New Hampshire Association or Audiologists, appointed by the association.</w:t>
      </w:r>
    </w:p>
    <w:p w14:paraId="3A7D5A56" w14:textId="77777777" w:rsidR="00214AED" w:rsidRDefault="00D750C7" w:rsidP="0014634B">
      <w:pPr>
        <w:spacing w:after="80" w:line="247" w:lineRule="auto"/>
        <w:ind w:left="461" w:hanging="274"/>
        <w:rPr>
          <w:rFonts w:ascii="Arial Narrow" w:hAnsi="Arial Narrow" w:cs="Tahoma"/>
        </w:rPr>
      </w:pPr>
      <w:r w:rsidRPr="002C37BF">
        <w:rPr>
          <w:rFonts w:ascii="Arial Narrow" w:hAnsi="Arial Narrow" w:cs="Tahoma"/>
        </w:rPr>
        <w:t>(m) One member of the New Hampshire Association of the Deaf, appointed by the association.</w:t>
      </w:r>
    </w:p>
    <w:p w14:paraId="4A1E7636" w14:textId="77777777" w:rsidR="00214AED" w:rsidRDefault="00D750C7" w:rsidP="006B6FD6">
      <w:pPr>
        <w:spacing w:after="80" w:line="247" w:lineRule="auto"/>
        <w:rPr>
          <w:rFonts w:ascii="Arial Narrow" w:hAnsi="Arial Narrow" w:cs="Tahoma"/>
        </w:rPr>
      </w:pPr>
      <w:r w:rsidRPr="002C37BF">
        <w:rPr>
          <w:rFonts w:ascii="Arial Narrow" w:hAnsi="Arial Narrow" w:cs="Tahoma"/>
        </w:rPr>
        <w:lastRenderedPageBreak/>
        <w:t>II. The commissioner of the department of education shall appoint the members under subparagraphs I(a)-I(c) and the commissioner of the department of health and human services shall appoint the members under subparagraphs I(d)-I(g). Each member shall serve a 2-year term.</w:t>
      </w:r>
    </w:p>
    <w:p w14:paraId="5E6DDFE7" w14:textId="77777777" w:rsidR="00214AED" w:rsidRDefault="00D750C7" w:rsidP="006B6FD6">
      <w:pPr>
        <w:spacing w:after="80" w:line="247" w:lineRule="auto"/>
        <w:rPr>
          <w:rFonts w:ascii="Arial Narrow" w:hAnsi="Arial Narrow" w:cs="Tahoma"/>
        </w:rPr>
      </w:pPr>
      <w:r w:rsidRPr="002C37BF">
        <w:rPr>
          <w:rFonts w:ascii="Arial Narrow" w:hAnsi="Arial Narrow" w:cs="Tahoma"/>
        </w:rPr>
        <w:t>III. The members of the council shall elect a chairperson from among the members. The first meeting of the council shall be called by the member appointed under subparagraph I(a). The first meeting of the council shall be held within 45 days of the effective date of this section.</w:t>
      </w:r>
    </w:p>
    <w:p w14:paraId="07B9E803"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IV. The council shall advise the department of education and the department of health and human services on the needs and services provided to deaf and </w:t>
      </w:r>
      <w:proofErr w:type="gramStart"/>
      <w:r w:rsidRPr="002C37BF">
        <w:rPr>
          <w:rFonts w:ascii="Arial Narrow" w:hAnsi="Arial Narrow" w:cs="Tahoma"/>
        </w:rPr>
        <w:t>hard of</w:t>
      </w:r>
      <w:proofErr w:type="gramEnd"/>
      <w:r w:rsidRPr="002C37BF">
        <w:rPr>
          <w:rFonts w:ascii="Arial Narrow" w:hAnsi="Arial Narrow" w:cs="Tahoma"/>
        </w:rPr>
        <w:t xml:space="preserve"> hearing children in New Hampshire. In addition to such duties as may be assigned by the departments, the council shall determine the number of children within the state who are identified as being deaf and hard of hearing, the number of those children currently receiving services from both public and private agencies, the types of services being received, the types of services requested by parents or guardians, and areas of need.</w:t>
      </w:r>
    </w:p>
    <w:p w14:paraId="0F27073D" w14:textId="2AEAAB49" w:rsidR="00D750C7" w:rsidRPr="002C37BF" w:rsidRDefault="00D750C7" w:rsidP="006B6FD6">
      <w:pPr>
        <w:spacing w:after="80" w:line="247" w:lineRule="auto"/>
        <w:rPr>
          <w:rFonts w:ascii="Arial Narrow" w:hAnsi="Arial Narrow" w:cs="Tahoma"/>
        </w:rPr>
      </w:pPr>
      <w:r w:rsidRPr="002C37BF">
        <w:rPr>
          <w:rFonts w:ascii="Arial Narrow" w:hAnsi="Arial Narrow" w:cs="Tahoma"/>
        </w:rPr>
        <w:t>V. On or before November 1, the council shall submit an annual report its findings and any recommendations for proposed legislation to the speaker of the house of representatives, the president of the senate, the education committees in the house and senate, the New Hampshire commission on deafness and hearing loss established in RSA 125-Q, the house clerk, the senate clerk, the governor, and the state library.</w:t>
      </w:r>
    </w:p>
    <w:p w14:paraId="674D75AA" w14:textId="77777777" w:rsidR="00D750C7" w:rsidRPr="002C37BF" w:rsidRDefault="00D750C7" w:rsidP="006B6FD6">
      <w:pPr>
        <w:pStyle w:val="Heading2"/>
        <w:spacing w:before="0" w:after="80" w:line="247" w:lineRule="auto"/>
        <w:jc w:val="center"/>
        <w:rPr>
          <w:rFonts w:ascii="Arial Narrow" w:hAnsi="Arial Narrow" w:cs="Tahoma"/>
          <w:b/>
          <w:color w:val="auto"/>
          <w:sz w:val="22"/>
          <w:szCs w:val="22"/>
        </w:rPr>
      </w:pPr>
      <w:r w:rsidRPr="002C37BF">
        <w:rPr>
          <w:rFonts w:ascii="Arial Narrow" w:hAnsi="Arial Narrow" w:cs="Tahoma"/>
          <w:b/>
          <w:color w:val="auto"/>
          <w:sz w:val="22"/>
          <w:szCs w:val="22"/>
        </w:rPr>
        <w:t>Advocate for Special Education</w:t>
      </w:r>
    </w:p>
    <w:p w14:paraId="269506C0"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186-C:36 Advocate for Special Education. –</w:t>
      </w:r>
      <w:r w:rsidRPr="002C37BF">
        <w:rPr>
          <w:rFonts w:ascii="Arial Narrow" w:hAnsi="Arial Narrow" w:cs="Tahoma"/>
        </w:rPr>
        <w:br/>
        <w:t>I. There is established an office of the advocate for special education which shall be an independent agency, administratively attached to the department of administrative services pursuant to RSA 21-G:10, under the direction of the advocate for special education (the "advocate").</w:t>
      </w:r>
    </w:p>
    <w:p w14:paraId="1E5D0BE3" w14:textId="77777777" w:rsidR="00214AED" w:rsidRDefault="00D750C7" w:rsidP="006B6FD6">
      <w:pPr>
        <w:spacing w:after="80" w:line="247" w:lineRule="auto"/>
        <w:rPr>
          <w:rFonts w:ascii="Arial Narrow" w:hAnsi="Arial Narrow" w:cs="Tahoma"/>
        </w:rPr>
      </w:pPr>
      <w:r w:rsidRPr="002C37BF">
        <w:rPr>
          <w:rFonts w:ascii="Arial Narrow" w:hAnsi="Arial Narrow" w:cs="Tahoma"/>
        </w:rPr>
        <w:t>II. The advocate for special education shall be independent of the department of education and shall serve as an advocate, coordinator, and point of contact for those parents, guardians, and caretakers of students with disabilities or students with disabilities when dealing with school districts and the districts' compliance with the applicable individualized education program (IEP) pursuant to RSA 186-C:7 and the Individuals with Disabilities Education Act (IDEA), 504 plans established pursuant to the Rehabilitation Act of 1973 (29 U.S.C. section 701 et seq.) and related supports and services for students with disabilities who are provided special services pursuant to this chapter and federal law, including, but not limited to, the Individuals with Disabilities Education Act (20 U.S.C. Section 1400 et seq.), and the minimum requirements as they pertain to the individual student.</w:t>
      </w:r>
    </w:p>
    <w:p w14:paraId="21A7F80A" w14:textId="70A25328" w:rsidR="00D750C7" w:rsidRPr="002C37BF" w:rsidRDefault="00D750C7" w:rsidP="006B6FD6">
      <w:pPr>
        <w:spacing w:after="80" w:line="247" w:lineRule="auto"/>
        <w:rPr>
          <w:rFonts w:ascii="Arial Narrow" w:hAnsi="Arial Narrow" w:cs="Tahoma"/>
        </w:rPr>
      </w:pPr>
      <w:r w:rsidRPr="002C37BF">
        <w:rPr>
          <w:rFonts w:ascii="Arial Narrow" w:hAnsi="Arial Narrow" w:cs="Tahoma"/>
        </w:rPr>
        <w:t>III. The governor and council shall appoint an advocate for special education, who shall be a person qualified by training and experience to perform the duties set forth in this section. The advocate shall hold office for a term of 5 years and shall continue to hold office until his or her successor is appointed and qualified.</w:t>
      </w:r>
    </w:p>
    <w:p w14:paraId="43E36615" w14:textId="10A0DD02" w:rsidR="00D750C7" w:rsidRPr="002C37BF" w:rsidRDefault="00D750C7" w:rsidP="006B6FD6">
      <w:pPr>
        <w:spacing w:after="80" w:line="247" w:lineRule="auto"/>
        <w:rPr>
          <w:rFonts w:ascii="Arial Narrow" w:hAnsi="Arial Narrow" w:cs="Tahoma"/>
        </w:rPr>
      </w:pPr>
      <w:r w:rsidRPr="002C37BF">
        <w:rPr>
          <w:rFonts w:ascii="Arial Narrow" w:hAnsi="Arial Narrow" w:cs="Tahoma"/>
          <w:b/>
          <w:bCs/>
        </w:rPr>
        <w:t>186-C:37 Application of Subdivision. –</w:t>
      </w:r>
      <w:r w:rsidRPr="002C37BF">
        <w:rPr>
          <w:rFonts w:ascii="Arial Narrow" w:hAnsi="Arial Narrow" w:cs="Tahoma"/>
        </w:rPr>
        <w:t> For purposes of this subdivision, the term "students with disabilities" shall apply to all children with disabilities, regardless of residence, enrolled in a public school, including a chartered public school.</w:t>
      </w:r>
    </w:p>
    <w:p w14:paraId="31EAE307"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186-C:38 Duties and Responsibilities. –</w:t>
      </w:r>
      <w:r w:rsidRPr="002C37BF">
        <w:rPr>
          <w:rFonts w:ascii="Arial Narrow" w:hAnsi="Arial Narrow" w:cs="Tahoma"/>
        </w:rPr>
        <w:br/>
        <w:t>I. The office of the advocate for special education shall:</w:t>
      </w:r>
    </w:p>
    <w:p w14:paraId="6B846E67" w14:textId="528C4F24"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(a) Serve as a resource for disability related information and referrals to available programs and services for families of children with disabilities.</w:t>
      </w:r>
    </w:p>
    <w:p w14:paraId="2C0BEBD4"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Serve as a source of information and referral regarding state and federal laws and regulations governing special education.</w:t>
      </w:r>
    </w:p>
    <w:p w14:paraId="38FB942D"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(c) Have the discretion to ensure all IEP documents, 504 plans, related supports and services to students with disabilities are properly documented and implemented, and the goals and objectives are being met, and that appropriate related supports and services are being provided.</w:t>
      </w:r>
    </w:p>
    <w:p w14:paraId="3CD0524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(d) Have authority to inquire of, investigate, and review all documents from any school, district, or the department consistent with state and federal laws. Any required parental consent for access shall be obtained by the advocate and provided to the department. The department and advocate shall enter into a memorandum of understanding for access to student records maintained by the department.</w:t>
      </w:r>
    </w:p>
    <w:p w14:paraId="5B433F02"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 xml:space="preserve">(e) Have the discretion to review all documents relating to IEP documents, 504 plans, related </w:t>
      </w:r>
      <w:proofErr w:type="gramStart"/>
      <w:r w:rsidRPr="002C37BF">
        <w:rPr>
          <w:rFonts w:ascii="Arial Narrow" w:hAnsi="Arial Narrow" w:cs="Tahoma"/>
        </w:rPr>
        <w:t>supports</w:t>
      </w:r>
      <w:proofErr w:type="gramEnd"/>
      <w:r w:rsidRPr="002C37BF">
        <w:rPr>
          <w:rFonts w:ascii="Arial Narrow" w:hAnsi="Arial Narrow" w:cs="Tahoma"/>
        </w:rPr>
        <w:t xml:space="preserve"> and services being provided to students throughout the </w:t>
      </w:r>
      <w:proofErr w:type="gramStart"/>
      <w:r w:rsidRPr="002C37BF">
        <w:rPr>
          <w:rFonts w:ascii="Arial Narrow" w:hAnsi="Arial Narrow" w:cs="Tahoma"/>
        </w:rPr>
        <w:t>state, and</w:t>
      </w:r>
      <w:proofErr w:type="gramEnd"/>
      <w:r w:rsidRPr="002C37BF">
        <w:rPr>
          <w:rFonts w:ascii="Arial Narrow" w:hAnsi="Arial Narrow" w:cs="Tahoma"/>
        </w:rPr>
        <w:t xml:space="preserve"> ensure that proper documentation is being maintained by all schools and districts.</w:t>
      </w:r>
    </w:p>
    <w:p w14:paraId="6C1206A0"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(f) Track metrics of the type of disagreements or complaints between a parent, guardian, or caretaker of the student with disabilities and the district; the types of suspect disabilities, which may uncover an unmet need in the education system; and the types of interventions and supports required by a segment of children.</w:t>
      </w:r>
    </w:p>
    <w:p w14:paraId="34B3AF8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lastRenderedPageBreak/>
        <w:t xml:space="preserve">(g) Ensure protections and safeguards are provided </w:t>
      </w:r>
      <w:proofErr w:type="gramStart"/>
      <w:r w:rsidRPr="002C37BF">
        <w:rPr>
          <w:rFonts w:ascii="Arial Narrow" w:hAnsi="Arial Narrow" w:cs="Tahoma"/>
        </w:rPr>
        <w:t>to</w:t>
      </w:r>
      <w:proofErr w:type="gramEnd"/>
      <w:r w:rsidRPr="002C37BF">
        <w:rPr>
          <w:rFonts w:ascii="Arial Narrow" w:hAnsi="Arial Narrow" w:cs="Tahoma"/>
        </w:rPr>
        <w:t xml:space="preserve"> school staff. To this end, all conversations between teachers, health professionals, and/or any school district personnel and the advocate shall be deemed confidential and not subject to disclosure absent a court order.</w:t>
      </w:r>
    </w:p>
    <w:p w14:paraId="6ED5622A"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(h) Implement measures to track and monitor district achievement, success, and challenges in the implementation of IEPs, 504 plans, and related supports and services.</w:t>
      </w:r>
    </w:p>
    <w:p w14:paraId="701F305F"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(i) Establish minimum compliance measures to ensure that copies of all relevant documents which are discussed at any family meeting involving a student receiving services pursuant to this chapter are given to the student's family at least 5 days in advance of any scheduled meeting at which these documents are to be discussed.</w:t>
      </w:r>
    </w:p>
    <w:p w14:paraId="5B6389EF"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 xml:space="preserve">(j) Investigate any retaliatory act alleged or committed by any administrator, school district, state department, or other agency with the appropriate referrals to judicial departments or agencies for action, and </w:t>
      </w:r>
      <w:proofErr w:type="gramStart"/>
      <w:r w:rsidRPr="002C37BF">
        <w:rPr>
          <w:rFonts w:ascii="Arial Narrow" w:hAnsi="Arial Narrow" w:cs="Tahoma"/>
        </w:rPr>
        <w:t>any and all</w:t>
      </w:r>
      <w:proofErr w:type="gramEnd"/>
      <w:r w:rsidRPr="002C37BF">
        <w:rPr>
          <w:rFonts w:ascii="Arial Narrow" w:hAnsi="Arial Narrow" w:cs="Tahoma"/>
        </w:rPr>
        <w:t xml:space="preserve"> complaints filed by a parent, guardian, or caretaker of student with disabilities.</w:t>
      </w:r>
    </w:p>
    <w:p w14:paraId="20C9E659"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II. The advocate may appoint those assistants that may be deemed necessary whose powers and duties shall be </w:t>
      </w:r>
      <w:proofErr w:type="gramStart"/>
      <w:r w:rsidRPr="002C37BF">
        <w:rPr>
          <w:rFonts w:ascii="Arial Narrow" w:hAnsi="Arial Narrow" w:cs="Tahoma"/>
        </w:rPr>
        <w:t>similar to</w:t>
      </w:r>
      <w:proofErr w:type="gramEnd"/>
      <w:r w:rsidRPr="002C37BF">
        <w:rPr>
          <w:rFonts w:ascii="Arial Narrow" w:hAnsi="Arial Narrow" w:cs="Tahoma"/>
        </w:rPr>
        <w:t xml:space="preserve"> those imposed upon the advocate by law and any other staff as is deemed necessary. The duties of the assistants and other staff members shall be performed under and by the advice and direction of the advocate.</w:t>
      </w:r>
    </w:p>
    <w:p w14:paraId="43FDBB6E" w14:textId="77777777" w:rsidR="00214AED" w:rsidRDefault="00D750C7" w:rsidP="006B6FD6">
      <w:pPr>
        <w:spacing w:after="80" w:line="247" w:lineRule="auto"/>
        <w:rPr>
          <w:rFonts w:ascii="Arial Narrow" w:hAnsi="Arial Narrow" w:cs="Tahoma"/>
        </w:rPr>
      </w:pPr>
      <w:r w:rsidRPr="002C37BF">
        <w:rPr>
          <w:rFonts w:ascii="Arial Narrow" w:hAnsi="Arial Narrow" w:cs="Tahoma"/>
        </w:rPr>
        <w:t>III. All student records shall remain confidential and compliant with state and federal privacy laws.</w:t>
      </w:r>
    </w:p>
    <w:p w14:paraId="66EBC6E1"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IV. The advocate shall not be held liable for any lack of compliance </w:t>
      </w:r>
      <w:proofErr w:type="gramStart"/>
      <w:r w:rsidRPr="002C37BF">
        <w:rPr>
          <w:rFonts w:ascii="Arial Narrow" w:hAnsi="Arial Narrow" w:cs="Tahoma"/>
        </w:rPr>
        <w:t>of</w:t>
      </w:r>
      <w:proofErr w:type="gramEnd"/>
      <w:r w:rsidRPr="002C37BF">
        <w:rPr>
          <w:rFonts w:ascii="Arial Narrow" w:hAnsi="Arial Narrow" w:cs="Tahoma"/>
        </w:rPr>
        <w:t xml:space="preserve"> an IEP or 504 plan.</w:t>
      </w:r>
    </w:p>
    <w:p w14:paraId="05D0144A" w14:textId="07767825" w:rsidR="00D750C7" w:rsidRPr="002C37BF" w:rsidRDefault="00D750C7" w:rsidP="006B6FD6">
      <w:pPr>
        <w:spacing w:after="80" w:line="247" w:lineRule="auto"/>
        <w:rPr>
          <w:rFonts w:ascii="Arial Narrow" w:hAnsi="Arial Narrow" w:cs="Tahoma"/>
        </w:rPr>
      </w:pPr>
      <w:r w:rsidRPr="006B6FD6">
        <w:rPr>
          <w:rFonts w:ascii="Arial Narrow" w:hAnsi="Arial Narrow" w:cs="Tahoma"/>
        </w:rPr>
        <w:t>V. All records or files of the advocate shall be readily available to any parent, guardian, or caretaker of a student with disabilities to inspect and/or copy for purposes of any agency or judicial proceeding.</w:t>
      </w:r>
    </w:p>
    <w:p w14:paraId="7E95FADF" w14:textId="77777777" w:rsidR="00214AED" w:rsidRPr="0014634B" w:rsidRDefault="00D750C7" w:rsidP="006B6FD6">
      <w:pPr>
        <w:spacing w:after="80" w:line="247" w:lineRule="auto"/>
        <w:rPr>
          <w:rFonts w:ascii="Arial Narrow" w:hAnsi="Arial Narrow" w:cs="Tahoma"/>
        </w:rPr>
      </w:pPr>
      <w:r w:rsidRPr="002C37BF">
        <w:rPr>
          <w:rFonts w:ascii="Arial Narrow" w:hAnsi="Arial Narrow" w:cs="Tahoma"/>
          <w:b/>
          <w:bCs/>
        </w:rPr>
        <w:t>186-C:39 Annual Report. –</w:t>
      </w:r>
      <w:r w:rsidRPr="002C37BF">
        <w:rPr>
          <w:rFonts w:ascii="Arial Narrow" w:hAnsi="Arial Narrow" w:cs="Tahoma"/>
        </w:rPr>
        <w:br/>
      </w:r>
      <w:r w:rsidRPr="0014634B">
        <w:rPr>
          <w:rFonts w:ascii="Arial Narrow" w:hAnsi="Arial Narrow" w:cs="Tahoma"/>
        </w:rPr>
        <w:t>I. The advocate shall prepare a detailed report to the governor, the speaker of the house of representatives, the president of the senate, the chairpersons of the house and senate education committees, and the department of education advising on the status of services being provided to students with disabilities and summarizing the work of the office of the advocate for special education during the previous school year.</w:t>
      </w:r>
    </w:p>
    <w:p w14:paraId="1AA71A80" w14:textId="042445CA" w:rsidR="00D750C7" w:rsidRPr="0014634B" w:rsidRDefault="00D750C7" w:rsidP="006B6FD6">
      <w:pPr>
        <w:spacing w:after="80" w:line="247" w:lineRule="auto"/>
        <w:rPr>
          <w:rFonts w:ascii="Arial Narrow" w:hAnsi="Arial Narrow" w:cs="Tahoma"/>
          <w:spacing w:val="-3"/>
        </w:rPr>
      </w:pPr>
      <w:r w:rsidRPr="0014634B">
        <w:rPr>
          <w:rFonts w:ascii="Arial Narrow" w:hAnsi="Arial Narrow" w:cs="Tahoma"/>
          <w:spacing w:val="-3"/>
        </w:rPr>
        <w:t xml:space="preserve">II. The annual report shall also include a summary of the parent complaints being filed against schools by families </w:t>
      </w:r>
      <w:proofErr w:type="gramStart"/>
      <w:r w:rsidRPr="0014634B">
        <w:rPr>
          <w:rFonts w:ascii="Arial Narrow" w:hAnsi="Arial Narrow" w:cs="Tahoma"/>
          <w:spacing w:val="-3"/>
        </w:rPr>
        <w:t>in regard to</w:t>
      </w:r>
      <w:proofErr w:type="gramEnd"/>
      <w:r w:rsidRPr="0014634B">
        <w:rPr>
          <w:rFonts w:ascii="Arial Narrow" w:hAnsi="Arial Narrow" w:cs="Tahoma"/>
          <w:spacing w:val="-3"/>
        </w:rPr>
        <w:t xml:space="preserve"> these services. The complaints </w:t>
      </w:r>
      <w:proofErr w:type="gramStart"/>
      <w:r w:rsidRPr="0014634B">
        <w:rPr>
          <w:rFonts w:ascii="Arial Narrow" w:hAnsi="Arial Narrow" w:cs="Tahoma"/>
          <w:spacing w:val="-3"/>
        </w:rPr>
        <w:t>shall</w:t>
      </w:r>
      <w:proofErr w:type="gramEnd"/>
      <w:r w:rsidRPr="0014634B">
        <w:rPr>
          <w:rFonts w:ascii="Arial Narrow" w:hAnsi="Arial Narrow" w:cs="Tahoma"/>
          <w:spacing w:val="-3"/>
        </w:rPr>
        <w:t xml:space="preserve"> remain confidential and shall not be made available to the public. For purposes of this section, the complaints are as to the lack of compliance of IEP and 504 plans or the denial of eligibility and/or lack of services. To assist in the fulfillment of the duty to prepare this annual report, the advocate shall be provided, upon request, reports generated from any databases maintained at the department that pertain to complaints and resolution of disputes regarding the provision of special education and related services. Such reports to the advocate may include personally identifiable data, including but not limited to district of liability and student identification numbers if so requested by the advocate for purposes of the advocate's understanding of the resolution of complaints. Any personally identifiable student information shall be fully redacted or not included in the aggregate data provided in the advocate's annual report.</w:t>
      </w:r>
    </w:p>
    <w:p w14:paraId="638A6415" w14:textId="77777777" w:rsidR="00214AED" w:rsidRDefault="00D750C7" w:rsidP="006B6FD6">
      <w:pPr>
        <w:spacing w:after="80" w:line="247" w:lineRule="auto"/>
        <w:rPr>
          <w:rFonts w:ascii="Arial Narrow" w:hAnsi="Arial Narrow" w:cs="Tahoma"/>
        </w:rPr>
      </w:pPr>
      <w:r w:rsidRPr="002C37BF">
        <w:rPr>
          <w:rFonts w:ascii="Arial Narrow" w:hAnsi="Arial Narrow" w:cs="Tahoma"/>
          <w:b/>
          <w:bCs/>
        </w:rPr>
        <w:t>186-C:40 Evaluation of Process; Meeting Evaluation Form. –</w:t>
      </w:r>
      <w:r w:rsidRPr="002C37BF">
        <w:rPr>
          <w:rFonts w:ascii="Arial Narrow" w:hAnsi="Arial Narrow" w:cs="Tahoma"/>
        </w:rPr>
        <w:br/>
        <w:t xml:space="preserve">I. The department, in conjunction with the </w:t>
      </w:r>
      <w:proofErr w:type="gramStart"/>
      <w:r w:rsidRPr="002C37BF">
        <w:rPr>
          <w:rFonts w:ascii="Arial Narrow" w:hAnsi="Arial Narrow" w:cs="Tahoma"/>
        </w:rPr>
        <w:t>advocate</w:t>
      </w:r>
      <w:proofErr w:type="gramEnd"/>
      <w:r w:rsidRPr="002C37BF">
        <w:rPr>
          <w:rFonts w:ascii="Arial Narrow" w:hAnsi="Arial Narrow" w:cs="Tahoma"/>
        </w:rPr>
        <w:t xml:space="preserve"> shall develop a meeting evaluation form to be provided to parents, guardians, and caretakers of students with disabilities. The meeting evaluation form shall be provided to parents, guardians, and caretakers of students with disabilities after every meeting with representatives from the school regarding a student with disabilities. The department shall make this form available on its website.</w:t>
      </w:r>
    </w:p>
    <w:p w14:paraId="2161225C" w14:textId="77777777" w:rsidR="00214AED" w:rsidRDefault="00D750C7" w:rsidP="006B6FD6">
      <w:pPr>
        <w:spacing w:after="80" w:line="247" w:lineRule="auto"/>
        <w:rPr>
          <w:rFonts w:ascii="Arial Narrow" w:hAnsi="Arial Narrow" w:cs="Tahoma"/>
        </w:rPr>
      </w:pPr>
      <w:r w:rsidRPr="002C37BF">
        <w:rPr>
          <w:rFonts w:ascii="Arial Narrow" w:hAnsi="Arial Narrow" w:cs="Tahoma"/>
        </w:rPr>
        <w:t xml:space="preserve">II. The meeting evaluation form shall be designed to allow parents, guardians, and caretakers of students with disabilities to provide feedback on their experience, understanding, and level of satisfaction with the processes involving IEPs, 504 plans, and related supports and services. The meeting evaluation form shall also include sample or suggested questions that may be asked by parents, guardians, and caretakers during this process. Schools </w:t>
      </w:r>
      <w:proofErr w:type="gramStart"/>
      <w:r w:rsidRPr="002C37BF">
        <w:rPr>
          <w:rFonts w:ascii="Arial Narrow" w:hAnsi="Arial Narrow" w:cs="Tahoma"/>
        </w:rPr>
        <w:t>shall</w:t>
      </w:r>
      <w:proofErr w:type="gramEnd"/>
      <w:r w:rsidRPr="002C37BF">
        <w:rPr>
          <w:rFonts w:ascii="Arial Narrow" w:hAnsi="Arial Narrow" w:cs="Tahoma"/>
        </w:rPr>
        <w:t xml:space="preserve"> ensure that any parents, guardians, and caretakers of students with disabilities are given meeting evaluation forms in a language understood by the person receiving the form.</w:t>
      </w:r>
    </w:p>
    <w:p w14:paraId="03E3E5AE" w14:textId="77777777" w:rsidR="00214AED" w:rsidRPr="0014634B" w:rsidRDefault="00D750C7" w:rsidP="006B6FD6">
      <w:pPr>
        <w:spacing w:after="80" w:line="247" w:lineRule="auto"/>
        <w:rPr>
          <w:rFonts w:ascii="Arial Narrow" w:hAnsi="Arial Narrow" w:cs="Tahoma"/>
          <w:spacing w:val="-2"/>
        </w:rPr>
      </w:pPr>
      <w:r w:rsidRPr="0014634B">
        <w:rPr>
          <w:rFonts w:ascii="Arial Narrow" w:hAnsi="Arial Narrow" w:cs="Tahoma"/>
          <w:spacing w:val="-2"/>
        </w:rPr>
        <w:t xml:space="preserve">III. Persons receiving the meeting evaluation forms shall be encouraged to return those forms to the issuing school within 10 days upon receipt and may provide a copy of the meeting evaluation form to the advocate. Copies of the completed meeting evaluation forms shall be retained in the student's </w:t>
      </w:r>
      <w:proofErr w:type="gramStart"/>
      <w:r w:rsidRPr="0014634B">
        <w:rPr>
          <w:rFonts w:ascii="Arial Narrow" w:hAnsi="Arial Narrow" w:cs="Tahoma"/>
          <w:spacing w:val="-2"/>
        </w:rPr>
        <w:t>file, and</w:t>
      </w:r>
      <w:proofErr w:type="gramEnd"/>
      <w:r w:rsidRPr="0014634B">
        <w:rPr>
          <w:rFonts w:ascii="Arial Narrow" w:hAnsi="Arial Narrow" w:cs="Tahoma"/>
          <w:spacing w:val="-2"/>
        </w:rPr>
        <w:t xml:space="preserve"> shall also be distributed to the school's special education team chair or department head, as applicable, and to the school district's director of special education. Schools shall review the forms and shall respond appropriately, if necessary.</w:t>
      </w:r>
    </w:p>
    <w:p w14:paraId="6E799206" w14:textId="77777777" w:rsidR="00214AED" w:rsidRDefault="00D750C7" w:rsidP="006B6FD6">
      <w:pPr>
        <w:spacing w:after="80" w:line="247" w:lineRule="auto"/>
        <w:rPr>
          <w:rFonts w:ascii="Arial Narrow" w:hAnsi="Arial Narrow" w:cs="Tahoma"/>
        </w:rPr>
      </w:pPr>
      <w:r w:rsidRPr="002C37BF">
        <w:rPr>
          <w:rFonts w:ascii="Arial Narrow" w:hAnsi="Arial Narrow" w:cs="Tahoma"/>
        </w:rPr>
        <w:t>IV. Meeting evaluation forms shall not be deemed to be public records pursuant to RSA 91-A.</w:t>
      </w:r>
    </w:p>
    <w:p w14:paraId="1D8F75AB" w14:textId="77777777" w:rsidR="00214AED" w:rsidRDefault="00D750C7" w:rsidP="0014634B">
      <w:pPr>
        <w:spacing w:after="40" w:line="247" w:lineRule="auto"/>
        <w:rPr>
          <w:rFonts w:ascii="Arial Narrow" w:hAnsi="Arial Narrow" w:cs="Tahoma"/>
        </w:rPr>
      </w:pPr>
      <w:r w:rsidRPr="002C37BF">
        <w:rPr>
          <w:rFonts w:ascii="Arial Narrow" w:hAnsi="Arial Narrow" w:cs="Tahoma"/>
        </w:rPr>
        <w:t>V. The meeting evaluation forms shall inquire regarding:</w:t>
      </w:r>
    </w:p>
    <w:p w14:paraId="45BA05B4"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 xml:space="preserve">(a) Whether documents received by the family related to special education services were given in a timely manner; </w:t>
      </w:r>
    </w:p>
    <w:p w14:paraId="2ECB1791" w14:textId="4053D9B6"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(b) The quality of the student's special education team interaction with the parents;</w:t>
      </w:r>
    </w:p>
    <w:p w14:paraId="73E9E4D3"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lastRenderedPageBreak/>
        <w:t>(c) The family's level of confidence in the school or district's explanation, development, and implementation of the IEP, 504 plan, or related supports and services;</w:t>
      </w:r>
    </w:p>
    <w:p w14:paraId="434C5ED9"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(d) The family's level of confidence in the collaboration with their student's team members;</w:t>
      </w:r>
    </w:p>
    <w:p w14:paraId="7D604659" w14:textId="77777777" w:rsidR="00214AED" w:rsidRDefault="00D750C7" w:rsidP="0014634B">
      <w:pPr>
        <w:spacing w:after="40" w:line="247" w:lineRule="auto"/>
        <w:ind w:left="461" w:hanging="274"/>
        <w:rPr>
          <w:rFonts w:ascii="Arial Narrow" w:hAnsi="Arial Narrow" w:cs="Tahoma"/>
        </w:rPr>
      </w:pPr>
      <w:r w:rsidRPr="002C37BF">
        <w:rPr>
          <w:rFonts w:ascii="Arial Narrow" w:hAnsi="Arial Narrow" w:cs="Tahoma"/>
        </w:rPr>
        <w:t>(e) The family's satisfaction level that their voices were heard and that the family's concerns were recognized by the district; and</w:t>
      </w:r>
    </w:p>
    <w:p w14:paraId="4B17932B" w14:textId="77777777" w:rsidR="00214AED" w:rsidRDefault="00D750C7" w:rsidP="0014634B">
      <w:pPr>
        <w:spacing w:after="80" w:line="247" w:lineRule="auto"/>
        <w:ind w:left="461" w:hanging="274"/>
        <w:rPr>
          <w:rFonts w:ascii="Arial Narrow" w:hAnsi="Arial Narrow" w:cs="Tahoma"/>
        </w:rPr>
      </w:pPr>
      <w:r w:rsidRPr="002C37BF">
        <w:rPr>
          <w:rFonts w:ascii="Arial Narrow" w:hAnsi="Arial Narrow" w:cs="Tahoma"/>
        </w:rPr>
        <w:t>(f) The family's level of confidence that there are avenues to address any concerns or complaints the family may have in the future regarding their student</w:t>
      </w:r>
      <w:r w:rsidR="00214AED">
        <w:rPr>
          <w:rFonts w:ascii="Arial Narrow" w:hAnsi="Arial Narrow" w:cs="Tahoma"/>
        </w:rPr>
        <w:t>.</w:t>
      </w:r>
    </w:p>
    <w:p w14:paraId="17B05C25" w14:textId="5407D231" w:rsidR="00116864" w:rsidRDefault="00D750C7" w:rsidP="006B6FD6">
      <w:pPr>
        <w:spacing w:after="80" w:line="247" w:lineRule="auto"/>
        <w:rPr>
          <w:rFonts w:ascii="Arial Narrow" w:hAnsi="Arial Narrow" w:cs="Tahoma"/>
        </w:rPr>
      </w:pPr>
      <w:r w:rsidRPr="002C37BF">
        <w:rPr>
          <w:rFonts w:ascii="Arial Narrow" w:hAnsi="Arial Narrow" w:cs="Tahoma"/>
        </w:rPr>
        <w:t>VI. Each school district shall provide written notification which shall be distributed to the family at the time a student with disabilities is referred to special education, in conjunction with the meeting evaluation form.</w:t>
      </w:r>
    </w:p>
    <w:p w14:paraId="79D130F6" w14:textId="77777777" w:rsidR="00826804" w:rsidRDefault="00826804" w:rsidP="006B6FD6">
      <w:pPr>
        <w:spacing w:after="80" w:line="247" w:lineRule="auto"/>
        <w:rPr>
          <w:rFonts w:ascii="Arial Narrow" w:hAnsi="Arial Narrow" w:cs="Tahoma"/>
        </w:rPr>
      </w:pPr>
    </w:p>
    <w:p w14:paraId="4E1692C0" w14:textId="3CEE7131"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
        </w:rPr>
      </w:pPr>
      <w:r w:rsidRPr="00C34E07">
        <w:rPr>
          <w:rFonts w:ascii="Arial Narrow" w:hAnsi="Arial Narrow" w:cs="Tahoma"/>
          <w:b/>
        </w:rPr>
        <w:t>Note:  Effective July 1, 2028, RSA 186-C</w:t>
      </w:r>
      <w:r>
        <w:rPr>
          <w:rFonts w:ascii="Arial Narrow" w:hAnsi="Arial Narrow" w:cs="Tahoma"/>
          <w:b/>
        </w:rPr>
        <w:t>:18</w:t>
      </w:r>
      <w:r w:rsidRPr="00C34E07">
        <w:rPr>
          <w:rFonts w:ascii="Arial Narrow" w:hAnsi="Arial Narrow" w:cs="Tahoma"/>
          <w:b/>
        </w:rPr>
        <w:t>, III is amended to read as follows:</w:t>
      </w:r>
    </w:p>
    <w:p w14:paraId="5308B13B"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rPr>
        <w:t>III.(a)  </w:t>
      </w:r>
      <w:r w:rsidRPr="00C34E07">
        <w:rPr>
          <w:rFonts w:ascii="Arial Narrow" w:hAnsi="Arial Narrow" w:cs="Tahoma"/>
          <w:bCs/>
          <w:i/>
          <w:iCs/>
        </w:rPr>
        <w:t>For the fiscal year ending June 30, 2029, based upon school year 2027-2028 costs, and for each fiscal year thereafter, the</w:t>
      </w:r>
      <w:r w:rsidRPr="00C34E07">
        <w:rPr>
          <w:rFonts w:ascii="Arial Narrow" w:hAnsi="Arial Narrow" w:cs="Tahoma"/>
          <w:bCs/>
        </w:rPr>
        <w:t xml:space="preserve"> department of education shall distribute aid available under this paragraph as entitlement to such school districts as have a special education pupil for whose costs they are responsible, for whom the costs of special education in the fiscal year exceed </w:t>
      </w:r>
      <w:r w:rsidRPr="00C34E07">
        <w:rPr>
          <w:rFonts w:ascii="Arial Narrow" w:hAnsi="Arial Narrow" w:cs="Tahoma"/>
          <w:bCs/>
          <w:i/>
          <w:iCs/>
        </w:rPr>
        <w:t>2</w:t>
      </w:r>
      <w:r w:rsidRPr="00C34E07">
        <w:rPr>
          <w:rFonts w:ascii="Arial Narrow" w:hAnsi="Arial Narrow" w:cs="Tahoma"/>
          <w:bCs/>
        </w:rPr>
        <w:t> and 1/2 times the most current state average expenditure per pupil for the school year preceding the year of distribution.  If in any year, the amount appropriated for distribution as special education aid in accordance with this section is insufficient therefor, the appropriation shall be prorated proportionally based on entitlement among the districts entitled to a grant, provided that the department of education shall distribute to the school district not less than 80 percent of the district's entitlement in the fiscal year.  The state may designate up to $250,000 of the funds which are appropriated as required by this paragraph, for each fiscal year, to assist those school districts which, under guidelines established by rules of the state board of education, may qualify for emergency assistance to mitigate the impact of special education costs.  The state may designate up to an additional $250,000 of the funds which are appropriated under this paragraph for each fiscal year for any community of 1,000 or fewer residents to mitigate the impact of special education costs when emergency assistance is necessary to prevent significant financial harm to such district or community.  Upon application to the commissioner of education, and approval by the commissioner, such funds may be accepted and expended by school districts in accordance with this chapter; provided, however, that if a school district has received emergency assistance funds for certain children with disabilities, it shall not receive special education aid for those same children with disabilities.  If any of the funds designated for emergency assistance under this paragraph are not used for such emergency assistance purposes, the funds shall be used to assist school districts in meeting special education cost increases in their special education programs as provided by this paragraph.</w:t>
      </w:r>
    </w:p>
    <w:p w14:paraId="0F840A57"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(b)  The school district shall be liable for the following amounts, calculated using the most current state average expenditure per pupil for the school year preceding the year of distribution:</w:t>
      </w:r>
    </w:p>
    <w:p w14:paraId="578D6047"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w:t>
      </w:r>
      <w:r w:rsidRPr="00C34E07">
        <w:rPr>
          <w:rFonts w:ascii="Arial Narrow" w:hAnsi="Arial Narrow" w:cs="Tahoma"/>
          <w:bCs/>
        </w:rPr>
        <w:t xml:space="preserve"> </w:t>
      </w:r>
      <w:r w:rsidRPr="00C34E07">
        <w:rPr>
          <w:rFonts w:ascii="Arial Narrow" w:hAnsi="Arial Narrow" w:cs="Tahoma"/>
          <w:bCs/>
          <w:i/>
          <w:iCs/>
        </w:rPr>
        <w:t xml:space="preserve"> (1)  An amount equal to 2.5 times the state average expenditure per pupil.</w:t>
      </w:r>
    </w:p>
    <w:p w14:paraId="65B3783B"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(2)  85 percent of the portion of costs exceeding 2.5 times, but not exceeding 3.5 times, the state average expenditure per pupil.</w:t>
      </w:r>
    </w:p>
    <w:p w14:paraId="3118539D"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(3)  20 percent of the portion of costs exceeding 3.5 times, but not exceeding 10 times, the state average expenditure per pupil.</w:t>
      </w:r>
    </w:p>
    <w:p w14:paraId="0D4C8242"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(4)  10 percent of the portion of costs exceeding 10 times the state average expenditure per pupil.</w:t>
      </w:r>
    </w:p>
    <w:p w14:paraId="4B2DD7BF"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(c)  The department of education shall be liable for the following amounts, calculated using the most current state average expenditure per pupil for the school year preceding the year of distribution:</w:t>
      </w:r>
    </w:p>
    <w:p w14:paraId="38BA95F3"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(1)  15 percent of the portion of costs exceeding 2.5 times, but not exceeding 3.5 times, the state average expenditure per pupil.</w:t>
      </w:r>
    </w:p>
    <w:p w14:paraId="691763C4"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(2)  80 percent of the portion of costs exceeding 3.5 times, but not exceeding 10 times, the state average expenditure per pupil.</w:t>
      </w:r>
    </w:p>
    <w:p w14:paraId="415B43E6" w14:textId="77777777" w:rsidR="00826804" w:rsidRPr="00C34E07"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C34E07">
        <w:rPr>
          <w:rFonts w:ascii="Arial Narrow" w:hAnsi="Arial Narrow" w:cs="Tahoma"/>
          <w:bCs/>
          <w:i/>
          <w:iCs/>
        </w:rPr>
        <w:t xml:space="preserve">           (3)  90 percent of the portion of costs exceeding 10 times the state average expenditure per pupil.</w:t>
      </w:r>
    </w:p>
    <w:p w14:paraId="1F8D1045" w14:textId="77777777" w:rsidR="00826804"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
        </w:rPr>
      </w:pPr>
    </w:p>
    <w:p w14:paraId="33786C6A" w14:textId="56F56769"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
        </w:rPr>
      </w:pPr>
      <w:r w:rsidRPr="00034FC1">
        <w:rPr>
          <w:rFonts w:ascii="Arial Narrow" w:hAnsi="Arial Narrow" w:cs="Tahoma"/>
          <w:b/>
        </w:rPr>
        <w:t>Note: the following new paragraph is effective July 1, 2028</w:t>
      </w:r>
    </w:p>
    <w:p w14:paraId="2DE3EB76" w14:textId="77777777" w:rsidR="00826804" w:rsidRPr="002C37BF"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2C37BF">
        <w:rPr>
          <w:rFonts w:ascii="Arial Narrow" w:hAnsi="Arial Narrow" w:cs="Tahoma"/>
          <w:b/>
          <w:bCs/>
        </w:rPr>
        <w:t>186-C:18</w:t>
      </w:r>
      <w:r w:rsidRPr="00826804">
        <w:rPr>
          <w:rFonts w:ascii="Arial Narrow" w:hAnsi="Arial Narrow" w:cs="Tahoma"/>
          <w:b/>
          <w:bCs/>
        </w:rPr>
        <w:t>, XII</w:t>
      </w:r>
      <w:r w:rsidRPr="002C37BF">
        <w:rPr>
          <w:rFonts w:ascii="Arial Narrow" w:hAnsi="Arial Narrow" w:cs="Tahoma"/>
          <w:bCs/>
        </w:rPr>
        <w:t xml:space="preserve">.  A district shall be deemed eligible for special education aid when the costs </w:t>
      </w:r>
      <w:proofErr w:type="gramStart"/>
      <w:r w:rsidRPr="002C37BF">
        <w:rPr>
          <w:rFonts w:ascii="Arial Narrow" w:hAnsi="Arial Narrow" w:cs="Tahoma"/>
          <w:bCs/>
        </w:rPr>
        <w:t>associated</w:t>
      </w:r>
      <w:proofErr w:type="gramEnd"/>
      <w:r w:rsidRPr="002C37BF">
        <w:rPr>
          <w:rFonts w:ascii="Arial Narrow" w:hAnsi="Arial Narrow" w:cs="Tahoma"/>
          <w:bCs/>
        </w:rPr>
        <w:t xml:space="preserve"> with an individual student, after offsets applied by the district for the benefit of the student and for other available revenue sources, exceed 2 and 1/2 </w:t>
      </w:r>
      <w:proofErr w:type="gramStart"/>
      <w:r w:rsidRPr="002C37BF">
        <w:rPr>
          <w:rFonts w:ascii="Arial Narrow" w:hAnsi="Arial Narrow" w:cs="Tahoma"/>
          <w:bCs/>
        </w:rPr>
        <w:t>times of</w:t>
      </w:r>
      <w:proofErr w:type="gramEnd"/>
      <w:r w:rsidRPr="002C37BF">
        <w:rPr>
          <w:rFonts w:ascii="Arial Narrow" w:hAnsi="Arial Narrow" w:cs="Tahoma"/>
          <w:bCs/>
        </w:rPr>
        <w:t xml:space="preserve"> the expenditure per pupil pursuant to subparagraph III(a).  </w:t>
      </w:r>
    </w:p>
    <w:p w14:paraId="1BCCD640" w14:textId="77777777" w:rsidR="00826804" w:rsidRPr="002C37BF"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Pr>
          <w:rFonts w:ascii="Arial Narrow" w:hAnsi="Arial Narrow" w:cs="Tahoma"/>
          <w:bCs/>
        </w:rPr>
        <w:t>(</w:t>
      </w:r>
      <w:r w:rsidRPr="002C37BF">
        <w:rPr>
          <w:rFonts w:ascii="Arial Narrow" w:hAnsi="Arial Narrow" w:cs="Tahoma"/>
          <w:bCs/>
        </w:rPr>
        <w:t>a</w:t>
      </w:r>
      <w:proofErr w:type="gramStart"/>
      <w:r w:rsidRPr="002C37BF">
        <w:rPr>
          <w:rFonts w:ascii="Arial Narrow" w:hAnsi="Arial Narrow" w:cs="Tahoma"/>
          <w:bCs/>
        </w:rPr>
        <w:t>)  In</w:t>
      </w:r>
      <w:proofErr w:type="gramEnd"/>
      <w:r w:rsidRPr="002C37BF">
        <w:rPr>
          <w:rFonts w:ascii="Arial Narrow" w:hAnsi="Arial Narrow" w:cs="Tahoma"/>
          <w:bCs/>
        </w:rPr>
        <w:t xml:space="preserve"> calculating costs associated with an individual student, the costs shall be incurred solely </w:t>
      </w:r>
      <w:proofErr w:type="gramStart"/>
      <w:r w:rsidRPr="002C37BF">
        <w:rPr>
          <w:rFonts w:ascii="Arial Narrow" w:hAnsi="Arial Narrow" w:cs="Tahoma"/>
          <w:bCs/>
        </w:rPr>
        <w:t>as a result of</w:t>
      </w:r>
      <w:proofErr w:type="gramEnd"/>
      <w:r w:rsidRPr="002C37BF">
        <w:rPr>
          <w:rFonts w:ascii="Arial Narrow" w:hAnsi="Arial Narrow" w:cs="Tahoma"/>
          <w:bCs/>
        </w:rPr>
        <w:t xml:space="preserve"> the provision of special education and related services to the student’s individual education program pursuant to RSA 186-C:7.</w:t>
      </w:r>
    </w:p>
    <w:p w14:paraId="1C441A90" w14:textId="77777777" w:rsidR="00826804"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2C37BF">
        <w:rPr>
          <w:rFonts w:ascii="Arial Narrow" w:hAnsi="Arial Narrow" w:cs="Tahoma"/>
          <w:bCs/>
        </w:rPr>
        <w:t xml:space="preserve">(b)  All services included in a claim for special education aid shall be specified and documented in an IEP and tied to the child's disability related needs and program.  Such costs shall be necessary, reasonable, and directly benefit the </w:t>
      </w:r>
      <w:proofErr w:type="gramStart"/>
      <w:r w:rsidRPr="002C37BF">
        <w:rPr>
          <w:rFonts w:ascii="Arial Narrow" w:hAnsi="Arial Narrow" w:cs="Tahoma"/>
          <w:bCs/>
        </w:rPr>
        <w:t>student's</w:t>
      </w:r>
      <w:proofErr w:type="gramEnd"/>
      <w:r w:rsidRPr="002C37BF">
        <w:rPr>
          <w:rFonts w:ascii="Arial Narrow" w:hAnsi="Arial Narrow" w:cs="Tahoma"/>
          <w:bCs/>
        </w:rPr>
        <w:t xml:space="preserve"> education and disability needs as outlined in their IEP.  The state </w:t>
      </w:r>
      <w:proofErr w:type="gramStart"/>
      <w:r w:rsidRPr="002C37BF">
        <w:rPr>
          <w:rFonts w:ascii="Arial Narrow" w:hAnsi="Arial Narrow" w:cs="Tahoma"/>
          <w:bCs/>
        </w:rPr>
        <w:t>shall</w:t>
      </w:r>
      <w:proofErr w:type="gramEnd"/>
      <w:r w:rsidRPr="002C37BF">
        <w:rPr>
          <w:rFonts w:ascii="Arial Narrow" w:hAnsi="Arial Narrow" w:cs="Tahoma"/>
          <w:bCs/>
        </w:rPr>
        <w:t xml:space="preserve"> provide funding to school districts to help offset such expenses, but districts </w:t>
      </w:r>
      <w:proofErr w:type="gramStart"/>
      <w:r w:rsidRPr="002C37BF">
        <w:rPr>
          <w:rFonts w:ascii="Arial Narrow" w:hAnsi="Arial Narrow" w:cs="Tahoma"/>
          <w:bCs/>
        </w:rPr>
        <w:t>shall</w:t>
      </w:r>
      <w:proofErr w:type="gramEnd"/>
      <w:r w:rsidRPr="002C37BF">
        <w:rPr>
          <w:rFonts w:ascii="Arial Narrow" w:hAnsi="Arial Narrow" w:cs="Tahoma"/>
          <w:bCs/>
        </w:rPr>
        <w:t xml:space="preserve"> also be responsible for a portion of the costs.</w:t>
      </w:r>
    </w:p>
    <w:p w14:paraId="7BBBBA76" w14:textId="77777777" w:rsidR="00826804"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2C37BF">
        <w:rPr>
          <w:rFonts w:ascii="Arial Narrow" w:hAnsi="Arial Narrow" w:cs="Tahoma"/>
          <w:bCs/>
        </w:rPr>
        <w:lastRenderedPageBreak/>
        <w:t>(c)  The district shall demonstrate and document that it has fully accessed, to the maximum extent possible, other available revenue sources, including Medicaid and private insurance, or provide documentation as to why other revenue sources were unavailable to the district for special education aid.</w:t>
      </w:r>
    </w:p>
    <w:p w14:paraId="6BED2AE3" w14:textId="77777777" w:rsidR="00826804"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i/>
          <w:iCs/>
          <w:spacing w:val="-4"/>
        </w:rPr>
      </w:pPr>
      <w:r w:rsidRPr="002C37BF">
        <w:rPr>
          <w:rFonts w:ascii="Arial Narrow" w:hAnsi="Arial Narrow" w:cs="Tahoma"/>
          <w:bCs/>
        </w:rPr>
        <w:t>(d)  Other available revenue sources, including Medicaid and private insurance, shall be applied by the district as offsets to reimbursable costs for each special education cost reimbursed through special education aid.</w:t>
      </w:r>
      <w:r w:rsidRPr="00977A3A">
        <w:rPr>
          <w:rFonts w:ascii="Arial Narrow" w:hAnsi="Arial Narrow" w:cs="Tahoma"/>
          <w:bCs/>
          <w:i/>
          <w:iCs/>
          <w:spacing w:val="-4"/>
          <w:highlight w:val="cyan"/>
        </w:rPr>
        <w:t xml:space="preserve">          </w:t>
      </w:r>
    </w:p>
    <w:p w14:paraId="04934792" w14:textId="77777777" w:rsidR="00826804"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977A3A">
        <w:rPr>
          <w:rFonts w:ascii="Arial Narrow" w:hAnsi="Arial Narrow" w:cs="Tahoma"/>
          <w:bCs/>
          <w:spacing w:val="-4"/>
        </w:rPr>
        <w:t xml:space="preserve">(e)  A pupil's local education agency (LEA) shall provide documentation on the specific costs being claimed for each student.  If there are questions about an LEA's claim and its costs are not documented, the claim may be disqualified.  Appropriate documentation is included in the IEP for each student.  All services included in the claim shall be specified in the </w:t>
      </w:r>
      <w:proofErr w:type="gramStart"/>
      <w:r w:rsidRPr="00977A3A">
        <w:rPr>
          <w:rFonts w:ascii="Arial Narrow" w:hAnsi="Arial Narrow" w:cs="Tahoma"/>
          <w:bCs/>
          <w:spacing w:val="-4"/>
        </w:rPr>
        <w:t>IEP, and</w:t>
      </w:r>
      <w:proofErr w:type="gramEnd"/>
      <w:r w:rsidRPr="00977A3A">
        <w:rPr>
          <w:rFonts w:ascii="Arial Narrow" w:hAnsi="Arial Narrow" w:cs="Tahoma"/>
          <w:bCs/>
          <w:spacing w:val="-4"/>
        </w:rPr>
        <w:t xml:space="preserve"> tied to the child's disability-related needs and programs.  All documentation should connect each cost to the IEP, demonstrating that it is </w:t>
      </w:r>
      <w:proofErr w:type="gramStart"/>
      <w:r w:rsidRPr="00977A3A">
        <w:rPr>
          <w:rFonts w:ascii="Arial Narrow" w:hAnsi="Arial Narrow" w:cs="Tahoma"/>
          <w:bCs/>
          <w:spacing w:val="-4"/>
        </w:rPr>
        <w:t>an</w:t>
      </w:r>
      <w:proofErr w:type="gramEnd"/>
      <w:r w:rsidRPr="00977A3A">
        <w:rPr>
          <w:rFonts w:ascii="Arial Narrow" w:hAnsi="Arial Narrow" w:cs="Tahoma"/>
          <w:bCs/>
          <w:spacing w:val="-4"/>
        </w:rPr>
        <w:t xml:space="preserve"> actual cost of special education specific to the students.  Appropriate documentation in support of the IEP may include, but not be limited to, daily schedules, payroll records, and invoices.</w:t>
      </w:r>
    </w:p>
    <w:p w14:paraId="212D5E51" w14:textId="77777777" w:rsidR="00826804" w:rsidRDefault="00826804" w:rsidP="00826804">
      <w:pPr>
        <w:pBdr>
          <w:top w:val="single" w:sz="4" w:space="1" w:color="auto"/>
          <w:left w:val="single" w:sz="4" w:space="4" w:color="auto"/>
          <w:bottom w:val="single" w:sz="4" w:space="1" w:color="auto"/>
          <w:right w:val="single" w:sz="4" w:space="4" w:color="auto"/>
        </w:pBdr>
        <w:shd w:val="clear" w:color="auto" w:fill="FFFFCC"/>
        <w:tabs>
          <w:tab w:val="left" w:pos="3573"/>
        </w:tabs>
        <w:spacing w:after="40" w:line="247" w:lineRule="auto"/>
        <w:ind w:right="-115"/>
        <w:rPr>
          <w:rFonts w:ascii="Arial Narrow" w:hAnsi="Arial Narrow" w:cs="Tahoma"/>
          <w:bCs/>
        </w:rPr>
      </w:pPr>
    </w:p>
    <w:p w14:paraId="64881EB1" w14:textId="77777777" w:rsidR="00826804" w:rsidRPr="006B6FD6"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
        </w:rPr>
        <w:t>Note:  Effective July 1, 2028, a new section, RSA 186-C:18-a is added:</w:t>
      </w:r>
    </w:p>
    <w:p w14:paraId="550E6143"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186-C:18-a  Administration and Monitoring of State Special Education Aid.</w:t>
      </w:r>
    </w:p>
    <w:p w14:paraId="23B635F0"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I.  Each school district seeking reimbursement under this chapter shall submit to the department, by a date established by the department, a certified report for each student for whom reimbursement is requested.</w:t>
      </w:r>
    </w:p>
    <w:p w14:paraId="203FEF90"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II.  The report shall include, at minimum:  </w:t>
      </w:r>
    </w:p>
    <w:p w14:paraId="4FD623B4"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(a)  A student identifier;</w:t>
      </w:r>
    </w:p>
    <w:p w14:paraId="652499AA"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(b)  A description of services provided pursuant to the student’s individualized education program (IEP);</w:t>
      </w:r>
    </w:p>
    <w:p w14:paraId="4827F077"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(c)  Eligible expenditures associated with those services, itemized by category;</w:t>
      </w:r>
    </w:p>
    <w:p w14:paraId="3F40D9AD"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(d)  The total reimbursement amount requested for that student; and</w:t>
      </w:r>
    </w:p>
    <w:p w14:paraId="35EB9086"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(e)  Certification by the superintendent that the information submitted is accurate and that the district maintains supporting documentation.</w:t>
      </w:r>
    </w:p>
    <w:p w14:paraId="291433E1"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III.  The department shall determine and issue state special education aid payments based on the certified reports submitted by school districts.  </w:t>
      </w:r>
    </w:p>
    <w:p w14:paraId="0717185B"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IV.(a)  The department shall establish a risk-based monitoring program to verify the accuracy and allowability of reimbursement claims.</w:t>
      </w:r>
    </w:p>
    <w:p w14:paraId="1C0E17D4"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(b)  The monitoring program shall include:  </w:t>
      </w:r>
    </w:p>
    <w:p w14:paraId="63B4DF67"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(1)  Annual review of not less than 20 percent of districts submitting claims for state special education aid on a rotating review schedule designed to ensure that each district is reviewed at least once every 5 years;</w:t>
      </w:r>
    </w:p>
    <w:p w14:paraId="2CEB65E2"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(2)  Random selection of additional districts for review;  </w:t>
      </w:r>
    </w:p>
    <w:p w14:paraId="5DB0656B"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(3)  Targeted reviews based on risk indicators, anomalies, prior findings, or other factors identified by the department; and</w:t>
      </w:r>
    </w:p>
    <w:p w14:paraId="532F9D4D"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(4)  Other criteria as identified by the department.</w:t>
      </w:r>
    </w:p>
    <w:p w14:paraId="64B26E3C"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(c)  If systemic errors are identified, the department may take additional measures, including:</w:t>
      </w:r>
    </w:p>
    <w:p w14:paraId="2C3BD6C7"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(1)  Conducting a full review of the past years of submissions;  </w:t>
      </w:r>
    </w:p>
    <w:p w14:paraId="0EAB681D"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spacing w:val="-3"/>
        </w:rPr>
      </w:pPr>
      <w:r w:rsidRPr="00034FC1">
        <w:rPr>
          <w:rFonts w:ascii="Arial Narrow" w:hAnsi="Arial Narrow" w:cs="Tahoma"/>
          <w:bCs/>
          <w:i/>
          <w:iCs/>
          <w:spacing w:val="-3"/>
        </w:rPr>
        <w:t xml:space="preserve">          </w:t>
      </w:r>
      <w:r w:rsidRPr="00034FC1">
        <w:rPr>
          <w:rFonts w:ascii="Arial Narrow" w:hAnsi="Arial Narrow" w:cs="Tahoma"/>
          <w:bCs/>
          <w:spacing w:val="-3"/>
        </w:rPr>
        <w:t xml:space="preserve"> (2)  Requiring districts to enter into an agreement with an independent auditor to complete an audit of expenditures under this program;</w:t>
      </w:r>
    </w:p>
    <w:p w14:paraId="60C5CF83"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(3)  Requiring additional review and certification of expenditures by the local school board; and</w:t>
      </w:r>
    </w:p>
    <w:p w14:paraId="1FB6D086"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i/>
          <w:iCs/>
        </w:rPr>
        <w:t xml:space="preserve">          </w:t>
      </w:r>
      <w:r w:rsidRPr="00034FC1">
        <w:rPr>
          <w:rFonts w:ascii="Arial Narrow" w:hAnsi="Arial Narrow" w:cs="Tahoma"/>
          <w:bCs/>
        </w:rPr>
        <w:t xml:space="preserve"> (4)  Other measures deemed appropriate.</w:t>
      </w:r>
    </w:p>
    <w:p w14:paraId="436A68CA"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V.  For districts selected for review, the department may examine invoices, individualized education programs (IEPs), service documentation, expenditure records, and any other documentation necessary to verify eligibility and accuracy of reported costs.</w:t>
      </w:r>
    </w:p>
    <w:p w14:paraId="6442EB7E"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VI.(a)  The department shall adjust reimbursement amounts based on monitoring findings.</w:t>
      </w:r>
    </w:p>
    <w:p w14:paraId="76512001"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(b)  Overpayments shall be subject to recoupment.</w:t>
      </w:r>
    </w:p>
    <w:p w14:paraId="2145C166" w14:textId="77777777" w:rsidR="00826804" w:rsidRPr="00034FC1"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(c)  The department may require corrective action plans for districts demonstrating systemic errors or noncompliance.</w:t>
      </w:r>
    </w:p>
    <w:p w14:paraId="0C19236D" w14:textId="77777777" w:rsidR="00826804" w:rsidRPr="002C37BF" w:rsidRDefault="00826804" w:rsidP="00826804">
      <w:pPr>
        <w:pBdr>
          <w:top w:val="single" w:sz="4" w:space="1" w:color="auto"/>
          <w:left w:val="single" w:sz="4" w:space="4" w:color="auto"/>
          <w:bottom w:val="single" w:sz="4" w:space="1" w:color="auto"/>
          <w:right w:val="single" w:sz="4" w:space="4" w:color="auto"/>
        </w:pBdr>
        <w:shd w:val="clear" w:color="auto" w:fill="FFFFCC"/>
        <w:spacing w:after="40" w:line="247" w:lineRule="auto"/>
        <w:ind w:right="-115"/>
        <w:rPr>
          <w:rFonts w:ascii="Arial Narrow" w:hAnsi="Arial Narrow" w:cs="Tahoma"/>
          <w:bCs/>
        </w:rPr>
      </w:pPr>
      <w:r w:rsidRPr="00034FC1">
        <w:rPr>
          <w:rFonts w:ascii="Arial Narrow" w:hAnsi="Arial Narrow" w:cs="Tahoma"/>
          <w:bCs/>
        </w:rPr>
        <w:t>VII.  The department shall adopt rules pursuant to RSA 541-A to implement this section, including reporting formats, certification requirements, monitoring standards, appeal procedures, and recoupment processes.</w:t>
      </w:r>
    </w:p>
    <w:p w14:paraId="4849B0F5" w14:textId="77777777" w:rsidR="00826804" w:rsidRPr="002C37BF" w:rsidRDefault="00826804" w:rsidP="006B6FD6">
      <w:pPr>
        <w:spacing w:after="80" w:line="247" w:lineRule="auto"/>
        <w:rPr>
          <w:rFonts w:ascii="Arial Narrow" w:hAnsi="Arial Narrow" w:cs="Tahoma"/>
        </w:rPr>
      </w:pPr>
    </w:p>
    <w:sectPr w:rsidR="00826804" w:rsidRPr="002C37BF" w:rsidSect="006B6FD6">
      <w:footerReference w:type="defaul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A2F0" w14:textId="77777777" w:rsidR="00685278" w:rsidRDefault="00685278" w:rsidP="00D750C7">
      <w:pPr>
        <w:spacing w:after="0" w:line="240" w:lineRule="auto"/>
      </w:pPr>
      <w:r>
        <w:separator/>
      </w:r>
    </w:p>
  </w:endnote>
  <w:endnote w:type="continuationSeparator" w:id="0">
    <w:p w14:paraId="7E1AC329" w14:textId="77777777" w:rsidR="00685278" w:rsidRDefault="00685278" w:rsidP="00D75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Pro Cond">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96113"/>
      <w:docPartObj>
        <w:docPartGallery w:val="Page Numbers (Bottom of Page)"/>
        <w:docPartUnique/>
      </w:docPartObj>
    </w:sdtPr>
    <w:sdtEndPr>
      <w:rPr>
        <w:noProof/>
        <w:sz w:val="21"/>
        <w:szCs w:val="21"/>
      </w:rPr>
    </w:sdtEndPr>
    <w:sdtContent>
      <w:p w14:paraId="38B22C4F" w14:textId="77777777" w:rsidR="00D750C7" w:rsidRPr="00D750C7" w:rsidRDefault="00D750C7" w:rsidP="00115921">
        <w:pPr>
          <w:pStyle w:val="Footer"/>
          <w:spacing w:before="80"/>
          <w:jc w:val="center"/>
          <w:rPr>
            <w:sz w:val="21"/>
            <w:szCs w:val="21"/>
          </w:rPr>
        </w:pPr>
        <w:r w:rsidRPr="00D750C7">
          <w:rPr>
            <w:sz w:val="21"/>
            <w:szCs w:val="21"/>
          </w:rPr>
          <w:fldChar w:fldCharType="begin"/>
        </w:r>
        <w:r w:rsidRPr="00D750C7">
          <w:rPr>
            <w:sz w:val="21"/>
            <w:szCs w:val="21"/>
          </w:rPr>
          <w:instrText xml:space="preserve"> PAGE   \* MERGEFORMAT </w:instrText>
        </w:r>
        <w:r w:rsidRPr="00D750C7">
          <w:rPr>
            <w:sz w:val="21"/>
            <w:szCs w:val="21"/>
          </w:rPr>
          <w:fldChar w:fldCharType="separate"/>
        </w:r>
        <w:r w:rsidRPr="00D750C7">
          <w:rPr>
            <w:noProof/>
            <w:sz w:val="21"/>
            <w:szCs w:val="21"/>
          </w:rPr>
          <w:t>2</w:t>
        </w:r>
        <w:r w:rsidRPr="00D750C7">
          <w:rPr>
            <w:noProof/>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D338" w14:textId="77777777" w:rsidR="00685278" w:rsidRDefault="00685278" w:rsidP="00D750C7">
      <w:pPr>
        <w:spacing w:after="0" w:line="240" w:lineRule="auto"/>
      </w:pPr>
      <w:r>
        <w:separator/>
      </w:r>
    </w:p>
  </w:footnote>
  <w:footnote w:type="continuationSeparator" w:id="0">
    <w:p w14:paraId="390668E8" w14:textId="77777777" w:rsidR="00685278" w:rsidRDefault="00685278" w:rsidP="00D750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0C7"/>
    <w:rsid w:val="00023FFF"/>
    <w:rsid w:val="00034FC1"/>
    <w:rsid w:val="00053170"/>
    <w:rsid w:val="00071BD7"/>
    <w:rsid w:val="00077071"/>
    <w:rsid w:val="000A2EE4"/>
    <w:rsid w:val="000F405B"/>
    <w:rsid w:val="00115921"/>
    <w:rsid w:val="00116864"/>
    <w:rsid w:val="0014634B"/>
    <w:rsid w:val="00214AED"/>
    <w:rsid w:val="0023558F"/>
    <w:rsid w:val="00277621"/>
    <w:rsid w:val="002A05BB"/>
    <w:rsid w:val="002C37BF"/>
    <w:rsid w:val="002D1EF1"/>
    <w:rsid w:val="0038323A"/>
    <w:rsid w:val="004429F2"/>
    <w:rsid w:val="00470946"/>
    <w:rsid w:val="0049799A"/>
    <w:rsid w:val="005434EA"/>
    <w:rsid w:val="00545D4D"/>
    <w:rsid w:val="005A1BB6"/>
    <w:rsid w:val="006516F5"/>
    <w:rsid w:val="00673632"/>
    <w:rsid w:val="00685278"/>
    <w:rsid w:val="006A7B75"/>
    <w:rsid w:val="006B6FD6"/>
    <w:rsid w:val="006C325B"/>
    <w:rsid w:val="006D18C9"/>
    <w:rsid w:val="006E4E62"/>
    <w:rsid w:val="006E78A7"/>
    <w:rsid w:val="00703A01"/>
    <w:rsid w:val="007373ED"/>
    <w:rsid w:val="0074302B"/>
    <w:rsid w:val="007556AC"/>
    <w:rsid w:val="0076758F"/>
    <w:rsid w:val="007806C9"/>
    <w:rsid w:val="007C3658"/>
    <w:rsid w:val="007D07A9"/>
    <w:rsid w:val="007F3D22"/>
    <w:rsid w:val="00804D32"/>
    <w:rsid w:val="00826804"/>
    <w:rsid w:val="008369FB"/>
    <w:rsid w:val="00854AF2"/>
    <w:rsid w:val="0092136E"/>
    <w:rsid w:val="00943F6E"/>
    <w:rsid w:val="009479B7"/>
    <w:rsid w:val="009679B5"/>
    <w:rsid w:val="00977A3A"/>
    <w:rsid w:val="009F2742"/>
    <w:rsid w:val="00A1500E"/>
    <w:rsid w:val="00A214DF"/>
    <w:rsid w:val="00A323DE"/>
    <w:rsid w:val="00A622EA"/>
    <w:rsid w:val="00A86A74"/>
    <w:rsid w:val="00AD5B8D"/>
    <w:rsid w:val="00B433CE"/>
    <w:rsid w:val="00BF22A6"/>
    <w:rsid w:val="00C056C5"/>
    <w:rsid w:val="00C24D77"/>
    <w:rsid w:val="00C34E07"/>
    <w:rsid w:val="00CC36CB"/>
    <w:rsid w:val="00D750C7"/>
    <w:rsid w:val="00E1465F"/>
    <w:rsid w:val="00EC0F8D"/>
    <w:rsid w:val="00F325B0"/>
    <w:rsid w:val="00FA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E2300"/>
  <w15:chartTrackingRefBased/>
  <w15:docId w15:val="{804E7A44-B42B-44F7-B708-5649A0F9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6E"/>
  </w:style>
  <w:style w:type="paragraph" w:styleId="Heading2">
    <w:name w:val="heading 2"/>
    <w:basedOn w:val="Normal"/>
    <w:next w:val="Normal"/>
    <w:link w:val="Heading2Char"/>
    <w:uiPriority w:val="9"/>
    <w:semiHidden/>
    <w:unhideWhenUsed/>
    <w:qFormat/>
    <w:rsid w:val="00D750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750C7"/>
    <w:rPr>
      <w:rFonts w:asciiTheme="majorHAnsi" w:eastAsiaTheme="majorEastAsia" w:hAnsiTheme="majorHAnsi" w:cstheme="majorBidi"/>
      <w:color w:val="2F5496" w:themeColor="accent1" w:themeShade="BF"/>
      <w:sz w:val="26"/>
      <w:szCs w:val="26"/>
    </w:rPr>
  </w:style>
  <w:style w:type="paragraph" w:customStyle="1" w:styleId="cs80d9435b">
    <w:name w:val="cs80d9435b"/>
    <w:basedOn w:val="Normal"/>
    <w:rsid w:val="00D750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dd5e5f52">
    <w:name w:val="csdd5e5f52"/>
    <w:basedOn w:val="DefaultParagraphFont"/>
    <w:rsid w:val="00D750C7"/>
  </w:style>
  <w:style w:type="paragraph" w:customStyle="1" w:styleId="csf0a1d375">
    <w:name w:val="csf0a1d375"/>
    <w:basedOn w:val="Normal"/>
    <w:rsid w:val="00D750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22ff6315">
    <w:name w:val="cs22ff6315"/>
    <w:basedOn w:val="DefaultParagraphFont"/>
    <w:rsid w:val="00D750C7"/>
  </w:style>
  <w:style w:type="character" w:customStyle="1" w:styleId="cs640f44ed">
    <w:name w:val="cs640f44ed"/>
    <w:basedOn w:val="DefaultParagraphFont"/>
    <w:rsid w:val="00D750C7"/>
  </w:style>
  <w:style w:type="character" w:customStyle="1" w:styleId="csb59941d2">
    <w:name w:val="csb59941d2"/>
    <w:basedOn w:val="DefaultParagraphFont"/>
    <w:rsid w:val="00D750C7"/>
  </w:style>
  <w:style w:type="character" w:customStyle="1" w:styleId="cs12bd948d">
    <w:name w:val="cs12bd948d"/>
    <w:basedOn w:val="DefaultParagraphFont"/>
    <w:rsid w:val="00D750C7"/>
  </w:style>
  <w:style w:type="character" w:customStyle="1" w:styleId="cs5fbcfbc7">
    <w:name w:val="cs5fbcfbc7"/>
    <w:basedOn w:val="DefaultParagraphFont"/>
    <w:rsid w:val="00D750C7"/>
  </w:style>
  <w:style w:type="paragraph" w:styleId="Header">
    <w:name w:val="header"/>
    <w:basedOn w:val="Normal"/>
    <w:link w:val="HeaderChar"/>
    <w:uiPriority w:val="99"/>
    <w:unhideWhenUsed/>
    <w:rsid w:val="00D75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0C7"/>
  </w:style>
  <w:style w:type="paragraph" w:styleId="Footer">
    <w:name w:val="footer"/>
    <w:basedOn w:val="Normal"/>
    <w:link w:val="FooterChar"/>
    <w:uiPriority w:val="99"/>
    <w:unhideWhenUsed/>
    <w:rsid w:val="00D75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0C7"/>
  </w:style>
  <w:style w:type="paragraph" w:styleId="ListParagraph">
    <w:name w:val="List Paragraph"/>
    <w:basedOn w:val="Normal"/>
    <w:uiPriority w:val="34"/>
    <w:qFormat/>
    <w:rsid w:val="007373ED"/>
    <w:pPr>
      <w:ind w:left="720"/>
      <w:contextualSpacing/>
    </w:pPr>
  </w:style>
  <w:style w:type="table" w:styleId="TableGrid">
    <w:name w:val="Table Grid"/>
    <w:basedOn w:val="TableNormal"/>
    <w:uiPriority w:val="59"/>
    <w:rsid w:val="00743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167F3-65E3-4B48-B474-D92F7BC6B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19954</Words>
  <Characters>113738</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Dunham</dc:creator>
  <cp:keywords/>
  <dc:description/>
  <cp:lastModifiedBy>Heidi Duprey</cp:lastModifiedBy>
  <cp:revision>3</cp:revision>
  <dcterms:created xsi:type="dcterms:W3CDTF">2026-07-27T13:26:00Z</dcterms:created>
  <dcterms:modified xsi:type="dcterms:W3CDTF">2026-07-27T13:26:00Z</dcterms:modified>
</cp:coreProperties>
</file>